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216EA3">
      <w:pPr>
        <w:pStyle w:val="2"/>
        <w:bidi w:val="0"/>
        <w:spacing w:line="240" w:lineRule="auto"/>
        <w:jc w:val="center"/>
        <w:rPr>
          <w:rFonts w:hint="default" w:ascii="宋体" w:hAnsi="宋体" w:eastAsia="宋体" w:cs="宋体"/>
          <w:b w:val="0"/>
          <w:bCs w:val="0"/>
          <w:color w:val="3E3E3E"/>
          <w:sz w:val="36"/>
          <w:szCs w:val="22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36"/>
          <w:szCs w:val="36"/>
          <w:shd w:val="clear" w:color="auto" w:fill="FFFFFF"/>
        </w:rPr>
        <w:t>山西万保人力资源有限公司招聘</w:t>
      </w:r>
      <w:r>
        <w:rPr>
          <w:rFonts w:hint="eastAsia" w:ascii="宋体" w:hAnsi="宋体" w:eastAsia="宋体" w:cs="宋体"/>
          <w:color w:val="333333"/>
          <w:sz w:val="36"/>
          <w:szCs w:val="36"/>
          <w:shd w:val="clear" w:color="auto" w:fill="FFFFFF"/>
          <w:lang w:val="en-US" w:eastAsia="zh-CN"/>
        </w:rPr>
        <w:t>工作人员公告</w:t>
      </w:r>
    </w:p>
    <w:p w14:paraId="00A95F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山西万保人力资源有限公司面向社会公开招聘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</w:rPr>
        <w:t>名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工作人员，面试招聘成功后，将安排到某世界500强企业工作。现将有关招聘事项公告如下：</w:t>
      </w:r>
    </w:p>
    <w:p w14:paraId="342FA1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 w14:paraId="087C1E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 w14:paraId="65018D9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招聘岗位条件及要求</w:t>
      </w:r>
    </w:p>
    <w:p w14:paraId="445C4138">
      <w:pPr>
        <w:pStyle w:val="15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基本要求</w:t>
      </w:r>
    </w:p>
    <w:p w14:paraId="346AC2F9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258AC012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044F06C6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64526D36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23EFFE5D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633008C2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0AB90172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5C17EA8C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594FE5A1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2E3C4BBA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2066E524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7C5C83B9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3801C785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4E08FD46">
      <w:pPr>
        <w:pStyle w:val="15"/>
        <w:numPr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</w:p>
    <w:tbl>
      <w:tblPr>
        <w:tblStyle w:val="11"/>
        <w:tblW w:w="93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0"/>
        <w:gridCol w:w="1410"/>
        <w:gridCol w:w="1410"/>
        <w:gridCol w:w="721"/>
        <w:gridCol w:w="4307"/>
      </w:tblGrid>
      <w:tr w14:paraId="3D81A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1530" w:type="dxa"/>
            <w:noWrap w:val="0"/>
            <w:vAlign w:val="center"/>
          </w:tcPr>
          <w:p w14:paraId="15318535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410" w:type="dxa"/>
            <w:noWrap w:val="0"/>
            <w:vAlign w:val="center"/>
          </w:tcPr>
          <w:p w14:paraId="609668B7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1410" w:type="dxa"/>
            <w:noWrap w:val="0"/>
            <w:vAlign w:val="center"/>
          </w:tcPr>
          <w:p w14:paraId="14CF8129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年龄</w:t>
            </w:r>
          </w:p>
        </w:tc>
        <w:tc>
          <w:tcPr>
            <w:tcW w:w="721" w:type="dxa"/>
            <w:noWrap w:val="0"/>
            <w:vAlign w:val="center"/>
          </w:tcPr>
          <w:p w14:paraId="36C81E39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人数</w:t>
            </w:r>
          </w:p>
        </w:tc>
        <w:tc>
          <w:tcPr>
            <w:tcW w:w="4307" w:type="dxa"/>
            <w:noWrap w:val="0"/>
            <w:vAlign w:val="center"/>
          </w:tcPr>
          <w:p w14:paraId="2058561F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 w14:paraId="4BFAD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1530" w:type="dxa"/>
            <w:noWrap w:val="0"/>
            <w:vAlign w:val="center"/>
          </w:tcPr>
          <w:p w14:paraId="11E34691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资料管理员</w:t>
            </w:r>
          </w:p>
        </w:tc>
        <w:tc>
          <w:tcPr>
            <w:tcW w:w="1410" w:type="dxa"/>
            <w:noWrap w:val="0"/>
            <w:vAlign w:val="center"/>
          </w:tcPr>
          <w:p w14:paraId="11CB0F7B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  <w:p w14:paraId="7549D1F1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default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大专及以上学历</w:t>
            </w:r>
          </w:p>
        </w:tc>
        <w:tc>
          <w:tcPr>
            <w:tcW w:w="1410" w:type="dxa"/>
            <w:noWrap w:val="0"/>
            <w:vAlign w:val="center"/>
          </w:tcPr>
          <w:p w14:paraId="1D1EEE94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60周岁及以下</w:t>
            </w:r>
          </w:p>
        </w:tc>
        <w:tc>
          <w:tcPr>
            <w:tcW w:w="721" w:type="dxa"/>
            <w:noWrap w:val="0"/>
            <w:vAlign w:val="center"/>
          </w:tcPr>
          <w:p w14:paraId="145A67AA">
            <w:pPr>
              <w:pStyle w:val="9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/>
              <w:jc w:val="center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2人</w:t>
            </w:r>
          </w:p>
        </w:tc>
        <w:tc>
          <w:tcPr>
            <w:tcW w:w="4307" w:type="dxa"/>
            <w:noWrap w:val="0"/>
            <w:vAlign w:val="center"/>
          </w:tcPr>
          <w:p w14:paraId="6CCD3C79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任职资格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1.具有良好的个人品质和职业道德，无重大负面问题和不良从业记录；</w:t>
            </w:r>
          </w:p>
          <w:p w14:paraId="57BDFA0D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2.身体健康，综合素质好，有较好的沟通理解能力；</w:t>
            </w:r>
          </w:p>
          <w:p w14:paraId="24C53E4C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3.熟练掌握档案整理规范：了解财务档案（凭证、报表、合同、票据等）的分类、编号、排序规则，能按归档标准完成整理；</w:t>
            </w:r>
          </w:p>
          <w:p w14:paraId="20BED80D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4.具备基础电脑操作能力，熟练使用 Excel、Word 等办公软件，能准确完成档案信息录入、台账登记，确保数据零差错。</w:t>
            </w:r>
          </w:p>
          <w:p w14:paraId="68FC68F6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vertAlign w:val="baseline"/>
                <w:lang w:val="en-US" w:eastAsia="zh-CN"/>
              </w:rPr>
              <w:t>岗位职责</w:t>
            </w:r>
          </w:p>
          <w:p w14:paraId="79B61A71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1.接收财务相关档案，按规范完成分类、排序、预处理，核对完整性并登记交接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；</w:t>
            </w:r>
          </w:p>
          <w:p w14:paraId="345C52FE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2.操作设备完成档案扫描、后期处理及数字化录入，确保扫描件清晰、数据准确；</w:t>
            </w:r>
          </w:p>
          <w:p w14:paraId="5011B36F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4.妥善保管各类财务档案，维护存放环境，配合档案查阅借阅并做好登记；</w:t>
            </w:r>
          </w:p>
          <w:p w14:paraId="2A6C88CE">
            <w:pPr>
              <w:pStyle w:val="9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12" w:lineRule="auto"/>
              <w:ind w:right="0" w:rightChars="0"/>
              <w:jc w:val="left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5.严格遵守保密规定及档案管理法规，保障档案信息安全。</w:t>
            </w:r>
          </w:p>
        </w:tc>
      </w:tr>
    </w:tbl>
    <w:p w14:paraId="5C049217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 w14:paraId="5380ED4C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1、曾被追究过刑事责任或者涉嫌违法犯罪正接受司法调查的； </w:t>
      </w:r>
    </w:p>
    <w:p w14:paraId="6D7B7E5C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2、曾被行政拘留或被采取过行政强制措施的； </w:t>
      </w:r>
    </w:p>
    <w:p w14:paraId="464A4966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3、曾因本人违法、违纪等原因被单位、学校辞退或开除的； </w:t>
      </w:r>
    </w:p>
    <w:p w14:paraId="535E98B2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4、有个人不良信用记录的；</w:t>
      </w:r>
      <w:bookmarkStart w:id="0" w:name="_GoBack"/>
      <w:bookmarkEnd w:id="0"/>
    </w:p>
    <w:p w14:paraId="1444CEB6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5、家庭成员、近亲属因故意犯罪被判处刑罚的；</w:t>
      </w:r>
    </w:p>
    <w:p w14:paraId="482BBD49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6、本人或家庭成员、近亲属参加非法组织、邪教组织或者从事其他危害国家安全活动的；</w:t>
      </w:r>
    </w:p>
    <w:p w14:paraId="01DBA6D1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7、有纹身或有吸毒史等不良嗜好的；</w:t>
      </w:r>
    </w:p>
    <w:p w14:paraId="1DD4D85B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8、现役军人和在读学生；</w:t>
      </w:r>
    </w:p>
    <w:p w14:paraId="5A1BD115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9、其他不宜从事上述工作岗位情形的；</w:t>
      </w:r>
    </w:p>
    <w:p w14:paraId="7A4E9BD1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10、有过非法资金交易、赌博等违法记录或行为人员。</w:t>
      </w:r>
    </w:p>
    <w:p w14:paraId="3ECAD03B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三、薪资待遇</w:t>
      </w:r>
    </w:p>
    <w:p w14:paraId="314F5713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val="en-US" w:eastAsia="zh-CN"/>
        </w:rPr>
        <w:t>2500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元/人/月（含个人社保部分）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  <w:lang w:eastAsia="zh-CN"/>
        </w:rPr>
        <w:t>；</w:t>
      </w:r>
    </w:p>
    <w:p w14:paraId="413657BB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default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  <w:t>福利待遇：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缴纳社会保险（含养老、医疗、工伤、生育、失业五险）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  <w:lang w:val="en-US" w:eastAsia="zh-CN"/>
        </w:rPr>
        <w:t>。</w:t>
      </w:r>
    </w:p>
    <w:p w14:paraId="0A7D71D4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</w:t>
      </w: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招聘流程</w:t>
      </w:r>
    </w:p>
    <w:p w14:paraId="2BBF9A38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本次招聘由山西万保人力资源有限公司组织，采用现场报名的方式进行，具体报名流程如下：</w:t>
      </w:r>
    </w:p>
    <w:p w14:paraId="55B781D2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（一）报名和资格审查</w:t>
      </w:r>
    </w:p>
    <w:p w14:paraId="7A85AA75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1、报名时间</w:t>
      </w:r>
    </w:p>
    <w:p w14:paraId="4E35EB40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2026年1月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日—2026年1月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30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日（周一至周五9:00—12:00；13:00—17:00 法定节假日休息）。</w:t>
      </w:r>
    </w:p>
    <w:p w14:paraId="56B242E1">
      <w:pPr>
        <w:pStyle w:val="9"/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报名地址</w:t>
      </w:r>
    </w:p>
    <w:p w14:paraId="79E2A5A6">
      <w:pPr>
        <w:pStyle w:val="9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rightChars="0" w:firstLine="560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山西万保人力资源有限公司（太原市万柏林区中海寰宇天下9号楼底商)。</w:t>
      </w:r>
    </w:p>
    <w:p w14:paraId="6A9C443E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3、报名需提供的资料</w:t>
      </w:r>
    </w:p>
    <w:p w14:paraId="7BE4C893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（1）报名表一份（扫描下方二维码自行下载打印填写）；</w:t>
      </w:r>
    </w:p>
    <w:p w14:paraId="7496AC05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1913255</wp:posOffset>
            </wp:positionH>
            <wp:positionV relativeFrom="paragraph">
              <wp:posOffset>204470</wp:posOffset>
            </wp:positionV>
            <wp:extent cx="1588770" cy="1588770"/>
            <wp:effectExtent l="0" t="0" r="11430" b="11430"/>
            <wp:wrapNone/>
            <wp:docPr id="2" name="图片 2" descr="招聘报名信息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招聘报名信息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88770" cy="1588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57F6D9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3BDB2E53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096C33B1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19438EED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02070D71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（2）一寸近期红底照片1张（报名表上自行粘贴）；</w:t>
      </w:r>
    </w:p>
    <w:p w14:paraId="7AA11C34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（3）身份证原件、复印件（正、反面）一份；</w:t>
      </w:r>
    </w:p>
    <w:p w14:paraId="3F54A76D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（4）毕业证原件、复印件一份；</w:t>
      </w:r>
    </w:p>
    <w:p w14:paraId="385C1B60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（5）“学信网”下载打印“教育部学历证书电子注册备案表”一份（须在验证期内）；</w:t>
      </w:r>
    </w:p>
    <w:p w14:paraId="05CB5E2E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（6）户口本首页及本人页原件、复印件一份；</w:t>
      </w:r>
    </w:p>
    <w:p w14:paraId="0F382A4B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  <w:lang w:val="en-US" w:eastAsia="zh-CN"/>
        </w:rPr>
        <w:t>7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</w:rPr>
        <w:t>）关注微信“山西公安”公众号，自行打印“无违法犯罪记录证明”一份；</w:t>
      </w:r>
    </w:p>
    <w:p w14:paraId="59F8A22A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</w:rPr>
        <w:t>）个人征信报告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一份；</w:t>
      </w:r>
    </w:p>
    <w:p w14:paraId="60C29123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9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）职业资格相关证书复印件一份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如有请提交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）。</w:t>
      </w:r>
    </w:p>
    <w:p w14:paraId="41E3CF62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4、其他报名注意事项</w:t>
      </w:r>
    </w:p>
    <w:p w14:paraId="20A95238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 w14:paraId="5DC0415C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 w14:paraId="0966DA3D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13"/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（二）面试</w:t>
      </w: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  <w:shd w:val="clear" w:fill="FFFFFF"/>
        </w:rPr>
        <w:t> </w:t>
      </w:r>
    </w:p>
    <w:p w14:paraId="6A27855D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E3E3E"/>
          <w:spacing w:val="0"/>
          <w:sz w:val="28"/>
          <w:szCs w:val="28"/>
        </w:rPr>
        <w:t>报名资料通过工作人员审核后,面试时间、地点另行通知。</w:t>
      </w:r>
    </w:p>
    <w:p w14:paraId="6EF5541A">
      <w:pPr>
        <w:bidi w:val="0"/>
        <w:rPr>
          <w:rFonts w:hint="eastAsia"/>
          <w:lang w:val="en-US" w:eastAsia="zh-CN"/>
        </w:rPr>
      </w:pPr>
    </w:p>
    <w:p w14:paraId="65303FAA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 w14:paraId="207F6273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 w14:paraId="0A9629E5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公司地址：太原市万柏林区晋祠路中海寰宇天下九号楼底商</w:t>
      </w:r>
    </w:p>
    <w:p w14:paraId="4943D3EC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公司网址：www.wonderhr.com</w:t>
      </w:r>
    </w:p>
    <w:p w14:paraId="27CE9458"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jc w:val="both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招聘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咨询电话：0351-8209398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15635367360</w:t>
      </w:r>
    </w:p>
    <w:p w14:paraId="771EFDC9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372F72BF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2F40B2BF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4E33D358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 w14:paraId="2FCD9D8E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rPr>
          <w:rFonts w:hint="default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2026年1月26日</w:t>
      </w:r>
    </w:p>
    <w:p w14:paraId="1857F223"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 w14:paraId="2689B0B0">
      <w:pPr>
        <w:pStyle w:val="9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Style w:val="13"/>
          <w:rFonts w:hint="eastAsia" w:ascii="宋体" w:hAnsi="宋体" w:eastAsia="宋体" w:cs="宋体"/>
          <w:color w:val="000000"/>
          <w:spacing w:val="15"/>
          <w:sz w:val="28"/>
          <w:szCs w:val="28"/>
          <w:shd w:val="clear" w:fill="FFFFFF"/>
          <w:lang w:val="en-US" w:eastAsia="zh-CN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1C74BB"/>
    <w:multiLevelType w:val="singleLevel"/>
    <w:tmpl w:val="8C1C74BB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0FC932C6"/>
    <w:multiLevelType w:val="singleLevel"/>
    <w:tmpl w:val="0FC932C6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17B92C24"/>
    <w:multiLevelType w:val="singleLevel"/>
    <w:tmpl w:val="17B92C24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lkM2VjZDJkODBmYzk3NjE3ZTE0Mzk0ODBhMjJmNjQifQ=="/>
  </w:docVars>
  <w:rsids>
    <w:rsidRoot w:val="2A6623E4"/>
    <w:rsid w:val="00065378"/>
    <w:rsid w:val="00977B14"/>
    <w:rsid w:val="00C70D9E"/>
    <w:rsid w:val="010D7DD7"/>
    <w:rsid w:val="013E319A"/>
    <w:rsid w:val="01701C92"/>
    <w:rsid w:val="01BB5A85"/>
    <w:rsid w:val="01C436D3"/>
    <w:rsid w:val="01EB45BC"/>
    <w:rsid w:val="020024B8"/>
    <w:rsid w:val="025A7754"/>
    <w:rsid w:val="02D66194"/>
    <w:rsid w:val="03106542"/>
    <w:rsid w:val="03A05108"/>
    <w:rsid w:val="04FB6086"/>
    <w:rsid w:val="05810D93"/>
    <w:rsid w:val="05D45367"/>
    <w:rsid w:val="05F80421"/>
    <w:rsid w:val="07D64085"/>
    <w:rsid w:val="09BC05EC"/>
    <w:rsid w:val="0A0E3753"/>
    <w:rsid w:val="0AC459AA"/>
    <w:rsid w:val="0ACB31DC"/>
    <w:rsid w:val="0B1F0E32"/>
    <w:rsid w:val="0B5F1B77"/>
    <w:rsid w:val="0C7927C4"/>
    <w:rsid w:val="0CCA3020"/>
    <w:rsid w:val="0D0C33A4"/>
    <w:rsid w:val="0D7157C1"/>
    <w:rsid w:val="0DE6245C"/>
    <w:rsid w:val="0E0A44B0"/>
    <w:rsid w:val="0ED91C40"/>
    <w:rsid w:val="0F584EA5"/>
    <w:rsid w:val="0FD22917"/>
    <w:rsid w:val="10270378"/>
    <w:rsid w:val="11203CF3"/>
    <w:rsid w:val="12271DC4"/>
    <w:rsid w:val="12286895"/>
    <w:rsid w:val="130D1EB8"/>
    <w:rsid w:val="130E35A9"/>
    <w:rsid w:val="140033A0"/>
    <w:rsid w:val="14A73E20"/>
    <w:rsid w:val="150560BF"/>
    <w:rsid w:val="15763D45"/>
    <w:rsid w:val="15931B80"/>
    <w:rsid w:val="163C6D3C"/>
    <w:rsid w:val="16AF5B4D"/>
    <w:rsid w:val="17A55894"/>
    <w:rsid w:val="18295631"/>
    <w:rsid w:val="192D38C6"/>
    <w:rsid w:val="19FC3D38"/>
    <w:rsid w:val="1A565653"/>
    <w:rsid w:val="1AB020CB"/>
    <w:rsid w:val="1AD655DE"/>
    <w:rsid w:val="1AEB3533"/>
    <w:rsid w:val="1B3426D8"/>
    <w:rsid w:val="1B6139B0"/>
    <w:rsid w:val="1B9C7493"/>
    <w:rsid w:val="1DE32193"/>
    <w:rsid w:val="1E520E90"/>
    <w:rsid w:val="1ECE074D"/>
    <w:rsid w:val="1ED208AB"/>
    <w:rsid w:val="1F3E6411"/>
    <w:rsid w:val="203111BF"/>
    <w:rsid w:val="210C1A01"/>
    <w:rsid w:val="21B04A82"/>
    <w:rsid w:val="231F5A1C"/>
    <w:rsid w:val="23475806"/>
    <w:rsid w:val="239447E7"/>
    <w:rsid w:val="239A0F06"/>
    <w:rsid w:val="245636BF"/>
    <w:rsid w:val="24712527"/>
    <w:rsid w:val="24F73319"/>
    <w:rsid w:val="250550E5"/>
    <w:rsid w:val="25D70EE6"/>
    <w:rsid w:val="25DD2B26"/>
    <w:rsid w:val="26826F35"/>
    <w:rsid w:val="28EC45F2"/>
    <w:rsid w:val="29E7300B"/>
    <w:rsid w:val="2A264EC7"/>
    <w:rsid w:val="2A5928B3"/>
    <w:rsid w:val="2A6623E4"/>
    <w:rsid w:val="2AB31914"/>
    <w:rsid w:val="2B2636BF"/>
    <w:rsid w:val="2C47760D"/>
    <w:rsid w:val="2C531262"/>
    <w:rsid w:val="2D074819"/>
    <w:rsid w:val="2D3F76C4"/>
    <w:rsid w:val="2DDE7BB1"/>
    <w:rsid w:val="2E5834DA"/>
    <w:rsid w:val="2EAD65D1"/>
    <w:rsid w:val="2EBF4557"/>
    <w:rsid w:val="30150F3A"/>
    <w:rsid w:val="301937F3"/>
    <w:rsid w:val="304F5466"/>
    <w:rsid w:val="321501AC"/>
    <w:rsid w:val="328C1D94"/>
    <w:rsid w:val="337D26A3"/>
    <w:rsid w:val="33FE167D"/>
    <w:rsid w:val="34BD6E42"/>
    <w:rsid w:val="353B76B2"/>
    <w:rsid w:val="3574578E"/>
    <w:rsid w:val="35C47E28"/>
    <w:rsid w:val="366F0610"/>
    <w:rsid w:val="36CB0F18"/>
    <w:rsid w:val="36F130B6"/>
    <w:rsid w:val="370443BC"/>
    <w:rsid w:val="37105528"/>
    <w:rsid w:val="38AF72EB"/>
    <w:rsid w:val="399B2EE6"/>
    <w:rsid w:val="3A970136"/>
    <w:rsid w:val="3ABC41A8"/>
    <w:rsid w:val="3AC54798"/>
    <w:rsid w:val="3AD46C94"/>
    <w:rsid w:val="3B3B749C"/>
    <w:rsid w:val="3B6B584A"/>
    <w:rsid w:val="3C047258"/>
    <w:rsid w:val="3C3473CD"/>
    <w:rsid w:val="3D0F0457"/>
    <w:rsid w:val="3D6853A2"/>
    <w:rsid w:val="3F034AEF"/>
    <w:rsid w:val="3F165CB4"/>
    <w:rsid w:val="3F8F5D46"/>
    <w:rsid w:val="3FA73CDA"/>
    <w:rsid w:val="3FFD6C8D"/>
    <w:rsid w:val="41273956"/>
    <w:rsid w:val="415C79E3"/>
    <w:rsid w:val="425828A0"/>
    <w:rsid w:val="42BF52BB"/>
    <w:rsid w:val="42CA1931"/>
    <w:rsid w:val="42FF0519"/>
    <w:rsid w:val="433F136A"/>
    <w:rsid w:val="43B21B3C"/>
    <w:rsid w:val="43C55D14"/>
    <w:rsid w:val="43F10A07"/>
    <w:rsid w:val="449728C7"/>
    <w:rsid w:val="44AB06ED"/>
    <w:rsid w:val="45B7168C"/>
    <w:rsid w:val="46F42D00"/>
    <w:rsid w:val="474D674C"/>
    <w:rsid w:val="478402FE"/>
    <w:rsid w:val="48AA1BB3"/>
    <w:rsid w:val="48AA76F0"/>
    <w:rsid w:val="49AD5280"/>
    <w:rsid w:val="49EC4EAC"/>
    <w:rsid w:val="4A2652CB"/>
    <w:rsid w:val="4A2D2C7E"/>
    <w:rsid w:val="4A9B157C"/>
    <w:rsid w:val="4B051739"/>
    <w:rsid w:val="4B3C3EB8"/>
    <w:rsid w:val="4CCC3676"/>
    <w:rsid w:val="4CD12C31"/>
    <w:rsid w:val="4CD15393"/>
    <w:rsid w:val="4D60162B"/>
    <w:rsid w:val="4D706CF0"/>
    <w:rsid w:val="4DA41624"/>
    <w:rsid w:val="4E331F84"/>
    <w:rsid w:val="51DE5DCD"/>
    <w:rsid w:val="52B75C96"/>
    <w:rsid w:val="53077AB1"/>
    <w:rsid w:val="53666E77"/>
    <w:rsid w:val="53CF13F0"/>
    <w:rsid w:val="53E50FED"/>
    <w:rsid w:val="53F32953"/>
    <w:rsid w:val="5470133D"/>
    <w:rsid w:val="566005EA"/>
    <w:rsid w:val="585B1AD1"/>
    <w:rsid w:val="58E26F7C"/>
    <w:rsid w:val="590A19FE"/>
    <w:rsid w:val="59532B62"/>
    <w:rsid w:val="59861984"/>
    <w:rsid w:val="59B12B6A"/>
    <w:rsid w:val="59ED571D"/>
    <w:rsid w:val="5A4E01CD"/>
    <w:rsid w:val="5A517345"/>
    <w:rsid w:val="5AAF5D14"/>
    <w:rsid w:val="5BA8179F"/>
    <w:rsid w:val="5BB24978"/>
    <w:rsid w:val="5BC233E9"/>
    <w:rsid w:val="5BF44B55"/>
    <w:rsid w:val="5C401F83"/>
    <w:rsid w:val="5D07484F"/>
    <w:rsid w:val="5D170F36"/>
    <w:rsid w:val="5E5C3964"/>
    <w:rsid w:val="5E774A07"/>
    <w:rsid w:val="5EE36442"/>
    <w:rsid w:val="60FD30EB"/>
    <w:rsid w:val="611A455B"/>
    <w:rsid w:val="6142679E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263F98"/>
    <w:rsid w:val="66DA691E"/>
    <w:rsid w:val="67452B44"/>
    <w:rsid w:val="674E73D5"/>
    <w:rsid w:val="67DF08A2"/>
    <w:rsid w:val="684A1ADC"/>
    <w:rsid w:val="6865402E"/>
    <w:rsid w:val="690D7691"/>
    <w:rsid w:val="6983760D"/>
    <w:rsid w:val="6A4415E9"/>
    <w:rsid w:val="6A5C3E90"/>
    <w:rsid w:val="6A7A48B2"/>
    <w:rsid w:val="6ACB15B2"/>
    <w:rsid w:val="6B58542F"/>
    <w:rsid w:val="6BDF78D1"/>
    <w:rsid w:val="6BE2167A"/>
    <w:rsid w:val="6D300EBE"/>
    <w:rsid w:val="6D4D2752"/>
    <w:rsid w:val="6EAA2897"/>
    <w:rsid w:val="6ECD4657"/>
    <w:rsid w:val="6F9E7295"/>
    <w:rsid w:val="706C7393"/>
    <w:rsid w:val="71AE5658"/>
    <w:rsid w:val="72247F25"/>
    <w:rsid w:val="727662A7"/>
    <w:rsid w:val="728C6923"/>
    <w:rsid w:val="73E13BF4"/>
    <w:rsid w:val="75790588"/>
    <w:rsid w:val="757F36C5"/>
    <w:rsid w:val="75A6505B"/>
    <w:rsid w:val="7610431D"/>
    <w:rsid w:val="7660085D"/>
    <w:rsid w:val="76B47865"/>
    <w:rsid w:val="76FE1CAA"/>
    <w:rsid w:val="77E70D15"/>
    <w:rsid w:val="77F40802"/>
    <w:rsid w:val="78012DA4"/>
    <w:rsid w:val="78821C5F"/>
    <w:rsid w:val="78A00163"/>
    <w:rsid w:val="78B57239"/>
    <w:rsid w:val="78BD69DE"/>
    <w:rsid w:val="78D97828"/>
    <w:rsid w:val="7A492DB0"/>
    <w:rsid w:val="7B2D37A3"/>
    <w:rsid w:val="7B5353D8"/>
    <w:rsid w:val="7B6E3FBF"/>
    <w:rsid w:val="7C2D2BF0"/>
    <w:rsid w:val="7DB46E0E"/>
    <w:rsid w:val="7F5F0720"/>
    <w:rsid w:val="7FCC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after="120" w:afterLines="0" w:afterAutospacing="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toc 9"/>
    <w:basedOn w:val="1"/>
    <w:next w:val="1"/>
    <w:qFormat/>
    <w:uiPriority w:val="0"/>
    <w:pPr>
      <w:widowControl/>
      <w:wordWrap w:val="0"/>
      <w:ind w:left="1183"/>
      <w:jc w:val="both"/>
    </w:pPr>
    <w:rPr>
      <w:rFonts w:ascii="Times New Roman" w:hAnsi="Times New Roman" w:eastAsia="宋体" w:cs="Times New Roman"/>
      <w:szCs w:val="24"/>
      <w:lang w:val="en-US" w:eastAsia="zh-CN" w:bidi="ar-SA"/>
    </w:rPr>
  </w:style>
  <w:style w:type="paragraph" w:styleId="8">
    <w:name w:val="Body Text 2"/>
    <w:basedOn w:val="1"/>
    <w:unhideWhenUsed/>
    <w:qFormat/>
    <w:uiPriority w:val="99"/>
    <w:pPr>
      <w:widowControl/>
      <w:snapToGrid w:val="0"/>
      <w:spacing w:before="50" w:afterLines="50" w:line="400" w:lineRule="exact"/>
      <w:jc w:val="left"/>
    </w:pPr>
    <w:rPr>
      <w:rFonts w:ascii="宋体" w:hAnsi="宋体"/>
      <w:color w:val="000000"/>
      <w:sz w:val="24"/>
      <w:szCs w:val="24"/>
    </w:rPr>
  </w:style>
  <w:style w:type="paragraph" w:styleId="9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Hyperlink"/>
    <w:basedOn w:val="12"/>
    <w:qFormat/>
    <w:uiPriority w:val="0"/>
    <w:rPr>
      <w:color w:val="0000FF"/>
      <w:u w:val="single"/>
    </w:rPr>
  </w:style>
  <w:style w:type="paragraph" w:customStyle="1" w:styleId="15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customStyle="1" w:styleId="16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2000"/>
                <a:satMod val="103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1328</Words>
  <Characters>1413</Characters>
  <Lines>0</Lines>
  <Paragraphs>0</Paragraphs>
  <TotalTime>85</TotalTime>
  <ScaleCrop>false</ScaleCrop>
  <LinksUpToDate>false</LinksUpToDate>
  <CharactersWithSpaces>1420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2021-11-29T13:41:00Z</dcterms:created>
  <dc:creator>我爱我家（人力资源）</dc:creator>
  <cp:lastModifiedBy>WPS</cp:lastModifiedBy>
  <cp:lastPrinted>2023-08-04T07:31:00Z</cp:lastPrinted>
  <dcterms:modified xsi:type="dcterms:W3CDTF">2026-01-26T09:32:40Z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24E913B7114A43848651B4494154F930_13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