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="0" w:beforeAutospacing="0" w:after="210" w:afterAutospacing="0" w:line="500" w:lineRule="exact"/>
        <w:jc w:val="center"/>
        <w:rPr>
          <w:rFonts w:hint="eastAsia" w:ascii="宋体" w:hAnsi="宋体" w:eastAsia="宋体" w:cs="宋体"/>
          <w:color w:val="333333"/>
          <w:sz w:val="33"/>
          <w:szCs w:val="33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33"/>
          <w:szCs w:val="33"/>
          <w:shd w:val="clear" w:color="auto" w:fill="FFFFFF"/>
        </w:rPr>
        <w:t>山西万保人力资源有限公司为某行政机关单位招聘</w:t>
      </w:r>
    </w:p>
    <w:p>
      <w:pPr>
        <w:pStyle w:val="3"/>
        <w:widowControl/>
        <w:shd w:val="clear" w:color="auto" w:fill="FFFFFF"/>
        <w:spacing w:before="0" w:beforeAutospacing="0" w:after="210" w:afterAutospacing="0" w:line="500" w:lineRule="exact"/>
        <w:jc w:val="center"/>
        <w:rPr>
          <w:rFonts w:hint="eastAsia" w:ascii="宋体" w:hAnsi="宋体" w:eastAsia="宋体" w:cs="宋体"/>
          <w:b w:val="0"/>
          <w:color w:val="333333"/>
          <w:sz w:val="16"/>
          <w:szCs w:val="0"/>
        </w:rPr>
      </w:pPr>
      <w:r>
        <w:rPr>
          <w:rFonts w:hint="eastAsia" w:ascii="宋体" w:hAnsi="宋体" w:eastAsia="宋体" w:cs="宋体"/>
          <w:color w:val="333333"/>
          <w:sz w:val="33"/>
          <w:szCs w:val="33"/>
          <w:shd w:val="clear" w:color="auto" w:fill="FFFFFF"/>
        </w:rPr>
        <w:t>劳务派遣</w:t>
      </w:r>
      <w:r>
        <w:rPr>
          <w:rFonts w:hint="eastAsia" w:cs="宋体"/>
          <w:color w:val="333333"/>
          <w:sz w:val="33"/>
          <w:szCs w:val="33"/>
          <w:shd w:val="clear" w:color="auto" w:fill="FFFFFF"/>
          <w:lang w:eastAsia="zh-CN"/>
        </w:rPr>
        <w:t>驾驶员</w:t>
      </w:r>
      <w:r>
        <w:rPr>
          <w:rFonts w:hint="eastAsia" w:ascii="宋体" w:hAnsi="宋体" w:eastAsia="宋体" w:cs="宋体"/>
          <w:color w:val="333333"/>
          <w:sz w:val="33"/>
          <w:szCs w:val="33"/>
          <w:shd w:val="clear" w:color="auto" w:fill="FFFFFF"/>
        </w:rPr>
        <w:t>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某行政机关单位现因工作需要，委托山西万保人力资源有限公司面向社会公开招聘5名工作人员。现将有关招聘事项公告如下：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pStyle w:val="2"/>
        <w:ind w:left="0" w:leftChars="0" w:firstLine="0" w:firstLineChars="0"/>
        <w:rPr>
          <w:rFonts w:hint="default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二、报名条件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1、拥护中国共产党的领导，热爱祖国，有良好的政治素质和品行，遵纪守法，无违法违纪记录；作风优良，有吃苦耐劳、乐于服务和甘于奉献的职业品德，有较强的责任心；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2、</w:t>
      </w: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45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周岁以下，高中及以上学历，身心健康，体貌端正，无残疾，无纹身、无传染性疾病、</w:t>
      </w: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无癫痫、精神病等可能危及行车安全的疾病病史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等；（</w:t>
      </w:r>
      <w:r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  <w:t>由于岗位特殊性，要求招聘对象为男性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）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3、须持有A2驾驶证，有三年以上的驾驶经验，具有较强的安全意识，驾驶技术娴熟，熟悉太原市本地路况。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4、无重大交通肇事犯罪及危险驾驶犯罪记录；无饮酒后犯罪记录；无赌博、酗酒、吸毒记录；无重大犯罪记录；无暴力记录；社会征信良好，无债务纠纷。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、有下列情形之一的，不得报名：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（1）受过刑事处罚或者治安管理处罚的；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（2）虽未受过治安处罚但有较为严重的个人不良信用记录的；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（3）因违纪违规被开除、辞退、解聘的；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（4）本人家庭成员或者近亲属被判处刑罚的；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（5）本人或者家庭成员、近亲属参加非法组织、邪教组织或者从事其他危害国家安全活动；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（6）曾受过开除学籍、团籍或党纪纪律处分，或曾受过记过以上纪律处分的；</w:t>
      </w:r>
    </w:p>
    <w:p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（7）有吸毒、贩毒行为的。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both"/>
        <w:textAlignment w:val="auto"/>
        <w:rPr>
          <w:rFonts w:hint="eastAsia" w:ascii="宋体" w:hAnsi="宋体" w:eastAsia="宋体" w:cs="宋体"/>
          <w:b/>
          <w:bCs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  <w:t>三、工作职责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20" w:firstLineChars="200"/>
        <w:jc w:val="both"/>
        <w:textAlignment w:val="auto"/>
        <w:rPr>
          <w:rFonts w:hint="eastAsia" w:ascii="宋体" w:hAnsi="宋体" w:eastAsia="宋体" w:cs="宋体"/>
          <w:spacing w:val="15"/>
          <w:kern w:val="2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  <w:t>根据车辆安全管理规定，负责车辆的安全驾驶、日常维护、检查、维修等工作，保障车辆的行驶安全,以及完成大队交办的其他工作。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（一）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5800元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单位和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（二）福利待遇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五、招聘报名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（一）报名和资格审查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日（9:00—12:00；13:00—17:00）。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2038350</wp:posOffset>
            </wp:positionH>
            <wp:positionV relativeFrom="paragraph">
              <wp:posOffset>161925</wp:posOffset>
            </wp:positionV>
            <wp:extent cx="1344295" cy="1344295"/>
            <wp:effectExtent l="0" t="0" r="8255" b="8255"/>
            <wp:wrapNone/>
            <wp:docPr id="1" name="图片 1" descr="招聘报名信息表（最终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（最终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A2驾驶证原件及复印件1份。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（3）资格审查贯穿招录工作全过程，在招录各环节发现报考者不符合报考资格条件的，均可以取消其报考资格或录用资格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）考生在应聘期间应关注微信公众号“万保人力”，点击功能栏“招贤纳士”、“招聘信息”，及时查看所报岗位的通知公告，并保持所留联系电话全天24小时通讯畅通；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）报名阶段如遇问题请与山西万保人力资源有限公司联系解决，咨询电话为：0351-8209398 18234143967 18235110539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both"/>
        <w:textAlignment w:val="auto"/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（二）</w:t>
      </w: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面试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20" w:firstLineChars="200"/>
        <w:jc w:val="both"/>
        <w:textAlignment w:val="auto"/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面试内容：仪容仪表、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考察驾驶人员</w:t>
      </w: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综合素质、沟通表达能力等。面试名单、时间及地点等详细信息请登陆公司官网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www.wonderhr.com</w:t>
      </w: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进行查询。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ab/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Chars="0" w:firstLine="310" w:firstLineChars="100"/>
        <w:jc w:val="both"/>
        <w:textAlignment w:val="auto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（三）体检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20" w:firstLineChars="200"/>
        <w:textAlignment w:val="auto"/>
        <w:rPr>
          <w:rFonts w:hint="eastAsia" w:ascii="宋体" w:hAnsi="宋体" w:eastAsia="宋体" w:cs="宋体"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  <w:t>根据面试成绩由高到低排名，按照1:1比例确定拟聘用人员名单后，由山西万保人力资源有限公司选定体检医院，统一组织，费用自理。凡体检不合格或未按时参加体检者视为主动放弃，取消拟聘用资格，体检后如有空缺职位，从面试合格人员名单中由高分到低分的顺序依次等额递补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四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</w:rPr>
        <w:t>公示与聘用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体检合格者，确定为拟聘用人员，拟聘用人员名单在我公司网站公示。公示期为3个工作日，接受社会监督。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拟聘用人员公示期满，无异议后由我公司办理聘用手续。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1、被聘用人员与我公司签订《派遣员工劳动合同》。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2、如入职后发现聘用人员患有癫痫、精神病等体检中不易查出的疾病及其他不能胜任本职工作的疾病，则予以无偿解聘。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jc w:val="right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2023年6月25日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right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附件：《报名人员须知》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2023年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3E4B1C77"/>
    <w:rsid w:val="2B2160A9"/>
    <w:rsid w:val="3E4B1C77"/>
    <w:rsid w:val="480C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1934</Words>
  <Characters>2003</Characters>
  <Lines>0</Lines>
  <Paragraphs>0</Paragraphs>
  <TotalTime>1</TotalTime>
  <ScaleCrop>false</ScaleCrop>
  <LinksUpToDate>false</LinksUpToDate>
  <CharactersWithSpaces>2012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2023-06-25T01:53:00Z</dcterms:created>
  <dc:creator>恩茜</dc:creator>
  <cp:lastModifiedBy>恩茜</cp:lastModifiedBy>
  <dcterms:modified xsi:type="dcterms:W3CDTF">2023-08-25T06:53:26Z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857733C82D854033A446CF8F5ED2F914_11</vt:lpwstr>
  </property>
</Properties>
</file>