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太原科技大学公开招聘劳务派遣制工作人员公告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太原科技大学现因工作需要，委托山西万保人力资源有限公司面向社会公开招聘3名工作人员。现将有关招聘事项公告如下：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10105" w:type="dxa"/>
        <w:tblInd w:w="-4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1273"/>
        <w:gridCol w:w="1479"/>
        <w:gridCol w:w="968"/>
        <w:gridCol w:w="1435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图书馆消防中控室监管员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太原科技大学图书馆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30周岁至45周岁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身体健康，精神面貌良好，具有高度的责任感，熟悉有关的消防知识，掌握操作消防设备的技能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爱岗敬业、忠于职守、具有较强的时间观念与组织纪律性按时上下班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；</w:t>
            </w: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上班时间不做与工作无关的事情（例如串岗、闲聊等）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服从图书馆的安排，积极配合书馆日常工作的开展，并兼顾申路应急处理、后勤应急维修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着装大方，举止得体。应聘人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员</w:t>
            </w: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如已缴纳社保则可适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当</w:t>
            </w: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放宽年</w:t>
            </w: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龄</w:t>
            </w: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限制。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语音室管理工作人员 (保洁)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太原科技大学主校区全部语音教室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30周岁至45周岁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1、身体健康，勤劳勇敢，有责任心；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2、保洁范围：全部语音教室，每周去西校区语音室保洁2次，其余上班时间均在主校区。每天上午7：30分别对有课的教室保洁一次，下午7点前对上完课的教室保洁一次，并检查教室门窗电源是否关好。课前课后做日常保洁，每月每个语音教室要搽一遍，电脑无尘、地面光洁，桌面洁净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3、招聘的人员需要居住在太原科技大学主校区附近。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下夜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太原科技大学附属幼儿园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18"/>
                <w:szCs w:val="18"/>
                <w:vertAlign w:val="baseline"/>
                <w:lang w:val="en-US" w:eastAsia="zh-CN"/>
              </w:rPr>
              <w:t>不限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vertAlign w:val="baseline"/>
                <w:lang w:val="en-US" w:eastAsia="zh-CN"/>
              </w:rPr>
              <w:t>45周岁及以下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240" w:lineRule="auto"/>
              <w:ind w:left="0" w:firstLine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sz w:val="18"/>
                <w:szCs w:val="18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15"/>
                <w:szCs w:val="15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身体健康，勤劳勇敢，有责任心，服从幼儿园的领导和管理，按幼儿园的相关制度做好本职工作；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240" w:lineRule="auto"/>
              <w:ind w:left="0" w:firstLine="0"/>
              <w:jc w:val="left"/>
              <w:rPr>
                <w:rFonts w:hint="default" w:ascii="宋体" w:hAnsi="宋体" w:eastAsia="宋体" w:cs="宋体"/>
                <w:color w:val="333333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18"/>
                <w:szCs w:val="18"/>
                <w:shd w:val="clear" w:fill="FFFFFF"/>
                <w:lang w:val="en-US" w:eastAsia="zh-CN" w:bidi="ar"/>
              </w:rPr>
              <w:t>2、完成幼儿园内的清洁工作，长期保持园内公共区域的清洁卫生。负责校园内环境和花草树木维护管理，每天对校园及楼道、楼梯、厕所进行大扫或小扫，每日垃圾及时清理，确保园内卫生清洁。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</w:t>
      </w:r>
      <w:r>
        <w:rPr>
          <w:rFonts w:hint="eastAsia" w:ascii="宋体" w:hAnsi="宋体" w:eastAsia="宋体" w:cs="宋体"/>
          <w:color w:val="333333"/>
          <w:sz w:val="28"/>
          <w:szCs w:val="28"/>
          <w:vertAlign w:val="baseline"/>
          <w:lang w:val="en-US" w:eastAsia="zh-CN"/>
        </w:rPr>
        <w:t>图书馆消防中控室监管员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（二）语音室管理工作人员 (保洁)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（三）下夜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2026920</wp:posOffset>
            </wp:positionH>
            <wp:positionV relativeFrom="paragraph">
              <wp:posOffset>346075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资格证原件、复印件一份（如有请提供）；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2023年3月13日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1.附件1《报名人员须知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附件1：《报名人员须知》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lef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4FB6086"/>
    <w:rsid w:val="05810D93"/>
    <w:rsid w:val="05D45367"/>
    <w:rsid w:val="05F80421"/>
    <w:rsid w:val="07D64085"/>
    <w:rsid w:val="09615089"/>
    <w:rsid w:val="09BC05EC"/>
    <w:rsid w:val="0AC459AA"/>
    <w:rsid w:val="0ACB31DC"/>
    <w:rsid w:val="0B1F0E32"/>
    <w:rsid w:val="0B5F1B77"/>
    <w:rsid w:val="0CCA3020"/>
    <w:rsid w:val="0D683D7F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E1A70B4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5E7635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B75C96"/>
    <w:rsid w:val="53077AB1"/>
    <w:rsid w:val="538E69C6"/>
    <w:rsid w:val="53E50FED"/>
    <w:rsid w:val="53F32953"/>
    <w:rsid w:val="5470133D"/>
    <w:rsid w:val="566005EA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354441"/>
    <w:rsid w:val="64986E00"/>
    <w:rsid w:val="658923FF"/>
    <w:rsid w:val="65EF03B8"/>
    <w:rsid w:val="66DA691E"/>
    <w:rsid w:val="67452B44"/>
    <w:rsid w:val="674E73D5"/>
    <w:rsid w:val="67BF6452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2171</Words>
  <Characters>2234</Characters>
  <Lines>0</Lines>
  <Paragraphs>0</Paragraphs>
  <TotalTime>7</TotalTime>
  <ScaleCrop>false</ScaleCrop>
  <LinksUpToDate>false</LinksUpToDate>
  <CharactersWithSpaces>2247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2023-03-15T10:14:38Z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60F932CDD5974DEA855FBC02BA6E4AF1</vt:lpwstr>
  </property>
</Properties>
</file>