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太原市迎泽区劳动保障监察综合行政执法队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招聘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人员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面试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公告</w:t>
      </w:r>
    </w:p>
    <w:p>
      <w:pPr>
        <w:ind w:firstLine="540" w:firstLineChars="20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</w:p>
    <w:p>
      <w:pPr>
        <w:ind w:firstLine="56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太原市迎泽区劳动保障监察综合行政执法队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公开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招聘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劳务派遣制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工作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人员公告》，现将202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年太原市迎泽区劳动保障监察综合行政执法队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面试的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  <w:t>有关事项公告如下：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一、面试时间、地点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面试时间：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2022年2月16日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（周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10:00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，请各考生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9:30到达考点签到。参加面试的考生须携带近一个月内无犯罪记录证明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面试人员名单及面试时间见附件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）。如需查询笔试成绩请致电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办公时间周一至五9:00-12:00，13:00-17:30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面试地点：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面试人选根据笔试成绩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从高到低的顺序，按照招聘岗位计划的1: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依次确定；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未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达到规定比例的按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实际参加笔试的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人数确定进入面试人选；最后一名笔试成绩并列人员同时确定为面试人选。所有进入面试的人选名单见附件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三、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根据山西省有关规定，考生须加强防疫，自觉做好自身健康管理。面试前，避免前往疫情中高风险地区，主动减少外出和不必要的聚集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考生进入面试考点参加面试，应当主动出示手机健康码和行程卡绿码，面试前14天内有国内中高风险地区所在地市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其他低风险地区旅居史的考生，需携带面试前48小时内核酸检测阴性证明，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未能提供者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不得进入考点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、考生要做好个人防护，自备一次性医用口罩或医用外科口罩，除核验考生身份和面试时按要求摘戴口罩外，其余时间应当全程佩戴口罩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1、参加面试人员请携带身份证原件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在应聘期间要及时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关注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山西万保人力资源有限公司官网发布的最新信息，并保持所留联系电话全天24小时通讯畅通，因本人原因错过重要信息而影响考试聘用的，责任自负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面试咨询电话：0351-8209398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联系人：孙经理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山西万保人力资源有限公司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2022年2月15日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420" w:leftChars="0" w:right="0" w:rightChars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</w:pPr>
    </w:p>
    <w:p>
      <w:pPr>
        <w:ind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  <w:bookmarkStart w:id="0" w:name="_GoBack"/>
      <w:bookmarkEnd w:id="0"/>
    </w:p>
    <w:p>
      <w:pPr>
        <w:jc w:val="left"/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  <w:t>附件：《劳动保障监察综合行政执法队面试人员名单》</w:t>
      </w:r>
    </w:p>
    <w:p>
      <w:pPr>
        <w:tabs>
          <w:tab w:val="left" w:pos="5240"/>
        </w:tabs>
        <w:bidi w:val="0"/>
        <w:jc w:val="left"/>
      </w:pPr>
      <w:r>
        <w:drawing>
          <wp:inline distT="0" distB="0" distL="114300" distR="114300">
            <wp:extent cx="4924425" cy="55816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5240"/>
        </w:tabs>
        <w:bidi w:val="0"/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备注：人员名单按姓氏排序。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74D00"/>
    <w:rsid w:val="04B22548"/>
    <w:rsid w:val="05DC421B"/>
    <w:rsid w:val="09095327"/>
    <w:rsid w:val="0B174D00"/>
    <w:rsid w:val="0FAD3272"/>
    <w:rsid w:val="11F052D6"/>
    <w:rsid w:val="195F2D42"/>
    <w:rsid w:val="1D5C1A72"/>
    <w:rsid w:val="1E380731"/>
    <w:rsid w:val="1F505606"/>
    <w:rsid w:val="22E36792"/>
    <w:rsid w:val="22EA5D72"/>
    <w:rsid w:val="23E508D7"/>
    <w:rsid w:val="2BC41856"/>
    <w:rsid w:val="2E433D29"/>
    <w:rsid w:val="316A29EB"/>
    <w:rsid w:val="34761001"/>
    <w:rsid w:val="350B5E00"/>
    <w:rsid w:val="38F44173"/>
    <w:rsid w:val="3A577D39"/>
    <w:rsid w:val="3C776471"/>
    <w:rsid w:val="3F4B4988"/>
    <w:rsid w:val="46AE6404"/>
    <w:rsid w:val="47FE7A46"/>
    <w:rsid w:val="4894645E"/>
    <w:rsid w:val="4BFA22D2"/>
    <w:rsid w:val="4CD82614"/>
    <w:rsid w:val="4DC42B98"/>
    <w:rsid w:val="507D6181"/>
    <w:rsid w:val="51DF2696"/>
    <w:rsid w:val="58D72319"/>
    <w:rsid w:val="5B5163B3"/>
    <w:rsid w:val="5F922AF6"/>
    <w:rsid w:val="60477D84"/>
    <w:rsid w:val="626D33A6"/>
    <w:rsid w:val="66DC0AFB"/>
    <w:rsid w:val="6C8A429F"/>
    <w:rsid w:val="750D4CE4"/>
    <w:rsid w:val="75174D15"/>
    <w:rsid w:val="757F5473"/>
    <w:rsid w:val="77C67389"/>
    <w:rsid w:val="79CD4066"/>
    <w:rsid w:val="7E06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2021-12-22T06:45:00Z</dcterms:created>
  <dc:creator>Administrator</dc:creator>
  <cp:lastModifiedBy>我爱我家（人力资源）</cp:lastModifiedBy>
  <dcterms:modified xsi:type="dcterms:W3CDTF">2022-02-15T10:10:09Z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95A60AADAE1F4C1DACA4AF3ED65ECBF9</vt:lpwstr>
  </property>
</Properties>
</file>