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before="0" w:beforeAutospacing="0" w:after="0" w:afterAutospacing="0" w:line="540" w:lineRule="atLeast"/>
        <w:ind w:left="0" w:right="0"/>
        <w:rPr>
          <w:b w:val="0"/>
          <w:bCs/>
          <w:sz w:val="28"/>
          <w:szCs w:val="28"/>
          <w:lang w:val="en-US"/>
        </w:rPr>
      </w:pPr>
      <w:r>
        <w:rPr>
          <w:bCs w:val="0"/>
          <w:sz w:val="28"/>
          <w:szCs w:val="28"/>
          <w:lang w:eastAsia="zh-CN"/>
        </w:rPr>
        <w:t>附件</w:t>
      </w:r>
      <w:r>
        <w:rPr>
          <w:b w:val="0"/>
          <w:bCs/>
          <w:sz w:val="28"/>
          <w:szCs w:val="28"/>
          <w:lang w:eastAsia="zh-CN"/>
        </w:rPr>
        <w:t>：</w:t>
      </w:r>
      <w:bookmarkStart w:id="0" w:name="_GoBack"/>
      <w:bookmarkEnd w:id="0"/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center"/>
        <w:rPr>
          <w:rFonts w:hint="eastAsia" w:ascii="宋体" w:hAnsi="宋体" w:eastAsia="宋体" w:cs="宋体"/>
          <w:b/>
          <w:sz w:val="32"/>
          <w:szCs w:val="32"/>
          <w:lang w:val="en-US"/>
        </w:rPr>
      </w:pPr>
      <w:r>
        <w:rPr>
          <w:rFonts w:hint="eastAsia" w:ascii="宋体" w:hAnsi="宋体" w:eastAsia="宋体" w:cs="宋体"/>
          <w:b/>
          <w:kern w:val="2"/>
          <w:sz w:val="32"/>
          <w:szCs w:val="32"/>
          <w:lang w:val="en-US" w:eastAsia="zh-CN" w:bidi="ar"/>
        </w:rPr>
        <w:t>体检人员名单</w:t>
      </w:r>
    </w:p>
    <w:tbl>
      <w:tblPr>
        <w:tblStyle w:val="3"/>
        <w:tblW w:w="0" w:type="auto"/>
        <w:tblInd w:w="78" w:type="dxa"/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5"/>
        <w:gridCol w:w="3772"/>
        <w:gridCol w:w="2767"/>
      </w:tblGrid>
      <w:tr>
        <w:tblPrEx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姓名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color w:val="000000"/>
                <w:sz w:val="24"/>
                <w:szCs w:val="24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2"/>
                <w:sz w:val="24"/>
                <w:szCs w:val="24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李雅岚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陈苑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黄启东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张玺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曹萌萌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张一驰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张国娟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张子黎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李浩祺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李敏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王珉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陈娇峰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闫宇俊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朱峻霆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王静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王璐雅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马品竹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377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2"/>
                <w:szCs w:val="22"/>
                <w:bdr w:val="none" w:color="auto" w:sz="0" w:space="0"/>
                <w:lang w:val="en-US" w:eastAsia="zh-CN" w:bidi="ar"/>
              </w:rPr>
              <w:t>赵倩</w:t>
            </w:r>
          </w:p>
        </w:tc>
        <w:tc>
          <w:tcPr>
            <w:tcW w:w="27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bdr w:val="none" w:color="auto" w:sz="0" w:space="0"/>
                <w:lang w:val="en-US"/>
              </w:rPr>
            </w:pPr>
          </w:p>
        </w:tc>
      </w:tr>
    </w:tbl>
    <w:p/>
    <w:sectPr>
      <w:pgSz w:w="12240" w:h="15840"/>
      <w:pgMar w:top="1440" w:right="1800" w:bottom="1440" w:left="1800" w:header="720" w:footer="720" w:gutter="0"/>
      <w:paperSrc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2000019F" w:csb1="00000000"/>
  </w:font>
  <w:font w:name="@宋体">
    <w:panose1 w:val="02010600030101010101"/>
    <w:charset w:val="86"/>
    <w:family w:val="auto"/>
    <w:pitch w:val="variable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630"/>
    <w:rsid w:val="0080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 w:val="0"/>
      <w:keepLines w:val="0"/>
      <w:widowControl/>
      <w:suppressLineNumbers w:val="0"/>
      <w:spacing w:before="0" w:beforeAutospacing="1" w:after="0" w:afterAutospacing="1"/>
      <w:ind w:left="0" w:right="0"/>
      <w:jc w:val="left"/>
      <w:outlineLvl w:val="0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uiPriority w:val="0"/>
    <w:rPr>
      <w:rFonts w:hint="eastAsia" w:ascii="宋体" w:hAnsi="宋体" w:eastAsia="宋体" w:cs="宋体"/>
      <w:b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2021-01-25T09:20:00Z</dcterms:created>
  <dc:creator>我爱我家（人力资源）</dc:creator>
  <cp:lastModifiedBy>我爱我家（人力资源）</cp:lastModifiedBy>
  <dcterms:modified xsi:type="dcterms:W3CDTF">2021-01-25T09:21:40Z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