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02504C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</w:pPr>
      <w:bookmarkStart w:id="0" w:name="_GoBack"/>
      <w:bookmarkEnd w:id="0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山西省律师协会招聘劳务派遣制工作人员</w:t>
      </w:r>
    </w:p>
    <w:p w14:paraId="73380A0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拟录用人员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>名单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公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示</w:t>
      </w:r>
    </w:p>
    <w:p w14:paraId="2A1AB9E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  <w:t> </w:t>
      </w:r>
    </w:p>
    <w:p w14:paraId="35E804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根据《山西省律师协会招聘劳务派遣制工作人员公告》，现将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劳务派遣制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工作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人员共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2名予以公示，因其中岗位2无合格拟录用人员，本次公示仅限岗位1拟录用人员。公示时间为2025年12月25日至2025年12月27日</w:t>
      </w:r>
    </w:p>
    <w:p w14:paraId="76FEEE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公示期内，如有问题可通过电话如实反映。</w:t>
      </w:r>
    </w:p>
    <w:p w14:paraId="0601D0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联系电话：0351-8209398</w:t>
      </w:r>
    </w:p>
    <w:p w14:paraId="0730DE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《山西省律师协会招聘劳务派遣制工作人员拟录用人员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名单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》</w:t>
      </w:r>
    </w:p>
    <w:p w14:paraId="11EB37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437394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8CC95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山西万保人力资源有限公司</w:t>
      </w:r>
    </w:p>
    <w:p w14:paraId="2C2D54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2025年12月25日</w:t>
      </w:r>
    </w:p>
    <w:p w14:paraId="5F4277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B433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8321A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552795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4D093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49C5EB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br w:type="page"/>
      </w:r>
    </w:p>
    <w:p w14:paraId="301889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《山西省律师协会招聘劳务派遣制工作人员拟录用人员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名单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》</w:t>
      </w:r>
    </w:p>
    <w:p w14:paraId="19B701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</w:p>
    <w:p w14:paraId="09DC0D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eastAsia="zh-CN"/>
        </w:rPr>
      </w:pPr>
      <w:r>
        <w:drawing>
          <wp:inline distT="0" distB="0" distL="114300" distR="114300">
            <wp:extent cx="3076575" cy="18573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E94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eastAsiaTheme="minorEastAsia"/>
          <w:lang w:eastAsia="zh-CN"/>
        </w:rPr>
      </w:pPr>
    </w:p>
    <w:p w14:paraId="5E54B347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E0018D2">
      <w:pPr>
        <w:bidi w:val="0"/>
        <w:rPr>
          <w:rFonts w:hint="eastAsia"/>
          <w:lang w:val="en-US" w:eastAsia="zh-CN"/>
        </w:rPr>
      </w:pPr>
    </w:p>
    <w:p w14:paraId="6ABA7CF9">
      <w:pPr>
        <w:bidi w:val="0"/>
        <w:rPr>
          <w:rFonts w:hint="eastAsia"/>
          <w:lang w:val="en-US" w:eastAsia="zh-CN"/>
        </w:rPr>
      </w:pPr>
    </w:p>
    <w:p w14:paraId="5959BCAE">
      <w:pPr>
        <w:bidi w:val="0"/>
        <w:rPr>
          <w:rFonts w:hint="eastAsia"/>
          <w:lang w:val="en-US" w:eastAsia="zh-CN"/>
        </w:rPr>
      </w:pPr>
    </w:p>
    <w:p w14:paraId="2F4D420F">
      <w:pPr>
        <w:bidi w:val="0"/>
        <w:rPr>
          <w:rFonts w:hint="eastAsia"/>
          <w:lang w:val="en-US" w:eastAsia="zh-CN"/>
        </w:rPr>
      </w:pPr>
    </w:p>
    <w:p w14:paraId="7B3999E8">
      <w:pPr>
        <w:bidi w:val="0"/>
        <w:rPr>
          <w:rFonts w:hint="eastAsia"/>
          <w:lang w:val="en-US" w:eastAsia="zh-CN"/>
        </w:rPr>
      </w:pPr>
    </w:p>
    <w:p w14:paraId="6802A51F">
      <w:pPr>
        <w:bidi w:val="0"/>
        <w:rPr>
          <w:rFonts w:hint="eastAsia"/>
          <w:lang w:val="en-US" w:eastAsia="zh-CN"/>
        </w:rPr>
      </w:pPr>
    </w:p>
    <w:p w14:paraId="38E61AFA">
      <w:pPr>
        <w:bidi w:val="0"/>
        <w:rPr>
          <w:rFonts w:hint="eastAsia"/>
          <w:lang w:val="en-US" w:eastAsia="zh-CN"/>
        </w:rPr>
      </w:pPr>
    </w:p>
    <w:p w14:paraId="66CAA145">
      <w:pPr>
        <w:bidi w:val="0"/>
        <w:rPr>
          <w:rFonts w:hint="eastAsia"/>
          <w:lang w:val="en-US" w:eastAsia="zh-CN"/>
        </w:rPr>
      </w:pPr>
    </w:p>
    <w:p w14:paraId="015531A0">
      <w:pPr>
        <w:bidi w:val="0"/>
        <w:rPr>
          <w:rFonts w:hint="eastAsia"/>
          <w:lang w:val="en-US" w:eastAsia="zh-CN"/>
        </w:rPr>
      </w:pPr>
    </w:p>
    <w:p w14:paraId="6CB02172">
      <w:pPr>
        <w:bidi w:val="0"/>
        <w:rPr>
          <w:rFonts w:hint="eastAsia"/>
          <w:lang w:val="en-US" w:eastAsia="zh-CN"/>
        </w:rPr>
      </w:pPr>
    </w:p>
    <w:p w14:paraId="373ECD18">
      <w:pPr>
        <w:bidi w:val="0"/>
        <w:rPr>
          <w:rFonts w:hint="eastAsia"/>
          <w:lang w:val="en-US" w:eastAsia="zh-CN"/>
        </w:rPr>
      </w:pPr>
    </w:p>
    <w:p w14:paraId="465ACDA7">
      <w:pPr>
        <w:bidi w:val="0"/>
        <w:rPr>
          <w:rFonts w:hint="eastAsia"/>
          <w:lang w:val="en-US" w:eastAsia="zh-CN"/>
        </w:rPr>
      </w:pPr>
    </w:p>
    <w:p w14:paraId="705915B4">
      <w:pPr>
        <w:bidi w:val="0"/>
        <w:rPr>
          <w:rFonts w:hint="eastAsia"/>
          <w:lang w:val="en-US" w:eastAsia="zh-CN"/>
        </w:rPr>
      </w:pPr>
    </w:p>
    <w:p w14:paraId="1D8B259A">
      <w:pPr>
        <w:bidi w:val="0"/>
        <w:rPr>
          <w:rFonts w:hint="eastAsia"/>
          <w:lang w:val="en-US" w:eastAsia="zh-CN"/>
        </w:rPr>
      </w:pPr>
    </w:p>
    <w:p w14:paraId="7868E5E2">
      <w:pPr>
        <w:bidi w:val="0"/>
        <w:rPr>
          <w:rFonts w:hint="eastAsia"/>
          <w:lang w:val="en-US" w:eastAsia="zh-CN"/>
        </w:rPr>
      </w:pPr>
    </w:p>
    <w:p w14:paraId="6FD7A71F">
      <w:pPr>
        <w:bidi w:val="0"/>
        <w:rPr>
          <w:rFonts w:hint="eastAsia"/>
          <w:lang w:val="en-US" w:eastAsia="zh-CN"/>
        </w:rPr>
      </w:pPr>
    </w:p>
    <w:p w14:paraId="4CA1A58F">
      <w:pPr>
        <w:bidi w:val="0"/>
        <w:rPr>
          <w:rFonts w:hint="eastAsia"/>
          <w:lang w:val="en-US" w:eastAsia="zh-CN"/>
        </w:rPr>
      </w:pPr>
    </w:p>
    <w:p w14:paraId="2BBACB40">
      <w:pPr>
        <w:bidi w:val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6B0453F0"/>
    <w:rsid w:val="03C048EF"/>
    <w:rsid w:val="07892BD7"/>
    <w:rsid w:val="0E72396F"/>
    <w:rsid w:val="16017041"/>
    <w:rsid w:val="168978EF"/>
    <w:rsid w:val="16DB7E57"/>
    <w:rsid w:val="1ACF6E03"/>
    <w:rsid w:val="1B517AD9"/>
    <w:rsid w:val="1F0F3395"/>
    <w:rsid w:val="208A69B2"/>
    <w:rsid w:val="27364EE3"/>
    <w:rsid w:val="296005D8"/>
    <w:rsid w:val="2E19750B"/>
    <w:rsid w:val="354229F0"/>
    <w:rsid w:val="38172071"/>
    <w:rsid w:val="3B946BCC"/>
    <w:rsid w:val="44BE078E"/>
    <w:rsid w:val="5D952360"/>
    <w:rsid w:val="64430863"/>
    <w:rsid w:val="6A1A16D8"/>
    <w:rsid w:val="6B0453F0"/>
    <w:rsid w:val="6DE6435A"/>
    <w:rsid w:val="6FB34C9B"/>
    <w:rsid w:val="73C540E6"/>
    <w:rsid w:val="74F03E51"/>
    <w:rsid w:val="79B002F1"/>
    <w:rsid w:val="7B115705"/>
    <w:rsid w:val="7CD0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222</Words>
  <Characters>248</Characters>
  <Lines>0</Lines>
  <Paragraphs>0</Paragraphs>
  <TotalTime>1124</TotalTime>
  <ScaleCrop>false</ScaleCrop>
  <LinksUpToDate>false</LinksUpToDate>
  <CharactersWithSpaces>249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2021-12-01T00:54:00Z</dcterms:created>
  <dc:creator>我爱我家（人力资源）</dc:creator>
  <cp:lastModifiedBy>WPS</cp:lastModifiedBy>
  <dcterms:modified xsi:type="dcterms:W3CDTF">2025-12-30T08:23:57Z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73600F5C26BD4FD38FAD1CABE1498F5F_13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