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山西万保人力资源有限公司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招聘工作人员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24" w:firstLineChars="200"/>
        <w:jc w:val="both"/>
        <w:textAlignment w:val="auto"/>
        <w:rPr>
          <w:rFonts w:hint="eastAsia" w:ascii="宋体" w:hAnsi="宋体" w:eastAsia="宋体" w:cs="宋体"/>
          <w:spacing w:val="-9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24" w:firstLineChars="200"/>
        <w:jc w:val="both"/>
        <w:textAlignment w:val="auto"/>
        <w:rPr>
          <w:rFonts w:hint="eastAsia" w:ascii="宋体" w:hAnsi="宋体" w:eastAsia="宋体" w:cs="宋体"/>
          <w:spacing w:val="-15"/>
          <w:sz w:val="28"/>
          <w:szCs w:val="28"/>
        </w:rPr>
      </w:pPr>
      <w:r>
        <w:rPr>
          <w:rFonts w:hint="eastAsia" w:ascii="宋体" w:hAnsi="宋体" w:eastAsia="宋体" w:cs="宋体"/>
          <w:spacing w:val="-9"/>
          <w:sz w:val="28"/>
          <w:szCs w:val="28"/>
          <w:lang w:val="en-US" w:eastAsia="zh-CN"/>
        </w:rPr>
        <w:t>根据</w:t>
      </w:r>
      <w:r>
        <w:rPr>
          <w:rFonts w:hint="eastAsia" w:ascii="宋体" w:hAnsi="宋体" w:cs="宋体"/>
          <w:spacing w:val="-9"/>
          <w:sz w:val="28"/>
          <w:szCs w:val="28"/>
          <w:lang w:eastAsia="zh-CN"/>
        </w:rPr>
        <w:t>业务</w:t>
      </w:r>
      <w:r>
        <w:rPr>
          <w:rFonts w:hint="eastAsia" w:ascii="宋体" w:hAnsi="宋体" w:eastAsia="宋体" w:cs="宋体"/>
          <w:spacing w:val="-9"/>
          <w:sz w:val="28"/>
          <w:szCs w:val="28"/>
        </w:rPr>
        <w:t>需要，山西万保人力资源有</w:t>
      </w:r>
      <w:r>
        <w:rPr>
          <w:rFonts w:hint="eastAsia" w:ascii="宋体" w:hAnsi="宋体" w:eastAsia="宋体" w:cs="宋体"/>
          <w:spacing w:val="-11"/>
          <w:sz w:val="28"/>
          <w:szCs w:val="28"/>
        </w:rPr>
        <w:t>限公司公开招聘</w:t>
      </w:r>
      <w:r>
        <w:rPr>
          <w:rFonts w:hint="eastAsia" w:ascii="宋体" w:hAnsi="宋体" w:eastAsia="宋体" w:cs="宋体"/>
          <w:spacing w:val="-11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pacing w:val="-15"/>
          <w:sz w:val="28"/>
          <w:szCs w:val="28"/>
        </w:rPr>
        <w:t>名工作人员</w:t>
      </w:r>
      <w:r>
        <w:rPr>
          <w:rFonts w:hint="eastAsia" w:ascii="宋体" w:hAnsi="宋体" w:eastAsia="宋体" w:cs="宋体"/>
          <w:spacing w:val="-15"/>
          <w:sz w:val="28"/>
          <w:szCs w:val="28"/>
          <w:lang w:val="en-US" w:eastAsia="zh-CN"/>
        </w:rPr>
        <w:t>派驻至</w:t>
      </w:r>
      <w:r>
        <w:rPr>
          <w:rFonts w:hint="eastAsia" w:ascii="宋体" w:hAnsi="宋体" w:cs="宋体"/>
          <w:spacing w:val="-15"/>
          <w:sz w:val="28"/>
          <w:szCs w:val="28"/>
          <w:lang w:val="en-US" w:eastAsia="zh-CN"/>
        </w:rPr>
        <w:t>某事业</w:t>
      </w:r>
      <w:r>
        <w:rPr>
          <w:rFonts w:hint="eastAsia" w:ascii="宋体" w:hAnsi="宋体" w:eastAsia="宋体" w:cs="宋体"/>
          <w:spacing w:val="-15"/>
          <w:sz w:val="28"/>
          <w:szCs w:val="28"/>
          <w:lang w:val="en-US" w:eastAsia="zh-CN"/>
        </w:rPr>
        <w:t>单位</w:t>
      </w:r>
      <w:r>
        <w:rPr>
          <w:rFonts w:hint="eastAsia" w:ascii="宋体" w:hAnsi="宋体" w:cs="宋体"/>
          <w:spacing w:val="-15"/>
          <w:sz w:val="28"/>
          <w:szCs w:val="28"/>
          <w:lang w:val="en-US" w:eastAsia="zh-CN"/>
        </w:rPr>
        <w:t>从事档案</w:t>
      </w:r>
      <w:r>
        <w:rPr>
          <w:rFonts w:hint="default" w:ascii="宋体" w:hAnsi="宋体" w:cs="宋体"/>
          <w:spacing w:val="-15"/>
          <w:sz w:val="28"/>
          <w:szCs w:val="28"/>
          <w:lang w:val="en-US" w:eastAsia="zh-CN"/>
        </w:rPr>
        <w:t>管</w:t>
      </w:r>
      <w:r>
        <w:rPr>
          <w:rFonts w:hint="eastAsia" w:ascii="宋体" w:hAnsi="宋体" w:cs="宋体"/>
          <w:spacing w:val="-15"/>
          <w:sz w:val="28"/>
          <w:szCs w:val="28"/>
          <w:lang w:val="en-US" w:eastAsia="zh-CN"/>
        </w:rPr>
        <w:t>理</w:t>
      </w:r>
      <w:r>
        <w:rPr>
          <w:rFonts w:hint="default" w:ascii="宋体" w:hAnsi="宋体" w:cs="宋体"/>
          <w:spacing w:val="-15"/>
          <w:sz w:val="28"/>
          <w:szCs w:val="28"/>
          <w:lang w:val="en-US" w:eastAsia="zh-CN"/>
        </w:rPr>
        <w:t>工</w:t>
      </w:r>
      <w:r>
        <w:rPr>
          <w:rFonts w:hint="eastAsia" w:ascii="宋体" w:hAnsi="宋体" w:cs="宋体"/>
          <w:spacing w:val="-15"/>
          <w:sz w:val="28"/>
          <w:szCs w:val="28"/>
          <w:lang w:val="en-US" w:eastAsia="zh-CN"/>
        </w:rPr>
        <w:t>作</w:t>
      </w:r>
      <w:r>
        <w:rPr>
          <w:rFonts w:hint="eastAsia" w:ascii="宋体" w:hAnsi="宋体" w:eastAsia="宋体" w:cs="宋体"/>
          <w:spacing w:val="-15"/>
          <w:sz w:val="28"/>
          <w:szCs w:val="28"/>
        </w:rPr>
        <w:t>，现将有关事项公告如下：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b/>
          <w:bCs/>
          <w:sz w:val="28"/>
          <w:szCs w:val="28"/>
        </w:rPr>
      </w:pPr>
      <w:r>
        <w:rPr>
          <w:rFonts w:hint="eastAsia" w:ascii="Calibri" w:hAnsi="Calibri" w:eastAsia="宋体" w:cs="宋体"/>
          <w:b/>
          <w:bCs/>
          <w:kern w:val="2"/>
          <w:sz w:val="28"/>
          <w:szCs w:val="28"/>
          <w:lang w:val="en-US" w:eastAsia="zh-CN" w:bidi="ar-SA"/>
        </w:rPr>
        <w:t>一、</w:t>
      </w:r>
      <w:r>
        <w:rPr>
          <w:b/>
          <w:bCs/>
          <w:sz w:val="28"/>
          <w:szCs w:val="28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公开报名、公平竞争、择优聘用。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eastAsia="宋体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</w:rPr>
        <w:t>二、招聘条件及</w:t>
      </w:r>
      <w:r>
        <w:rPr>
          <w:rFonts w:hint="eastAsia"/>
          <w:b/>
          <w:bCs/>
          <w:sz w:val="28"/>
          <w:szCs w:val="28"/>
          <w:lang w:eastAsia="zh-CN"/>
        </w:rPr>
        <w:t>岗位职责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招聘条件</w:t>
      </w:r>
      <w:r>
        <w:rPr>
          <w:rFonts w:hint="eastAsia"/>
          <w:b/>
          <w:bCs/>
          <w:sz w:val="28"/>
          <w:szCs w:val="28"/>
          <w:lang w:eastAsia="zh-CN"/>
        </w:rPr>
        <w:t>及</w:t>
      </w:r>
      <w:r>
        <w:rPr>
          <w:rFonts w:hint="eastAsia"/>
          <w:b/>
          <w:bCs/>
          <w:sz w:val="28"/>
          <w:szCs w:val="28"/>
          <w:lang w:val="en-US" w:eastAsia="zh-CN"/>
        </w:rPr>
        <w:t>要求</w:t>
      </w:r>
    </w:p>
    <w:tbl>
      <w:tblPr>
        <w:tblStyle w:val="10"/>
        <w:tblpPr w:leftFromText="180" w:rightFromText="180" w:vertAnchor="text" w:horzAnchor="page" w:tblpX="1363" w:tblpY="247"/>
        <w:tblOverlap w:val="never"/>
        <w:tblW w:w="95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1"/>
        <w:gridCol w:w="1301"/>
        <w:gridCol w:w="914"/>
        <w:gridCol w:w="1226"/>
        <w:gridCol w:w="46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44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30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91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226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4623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基本条件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144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档案管理工作人员</w:t>
            </w:r>
          </w:p>
        </w:tc>
        <w:tc>
          <w:tcPr>
            <w:tcW w:w="130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lang w:val="en-US" w:eastAsia="zh-CN"/>
              </w:rPr>
              <w:t>全日制本科及以上学历</w:t>
            </w:r>
          </w:p>
        </w:tc>
        <w:tc>
          <w:tcPr>
            <w:tcW w:w="91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3人</w:t>
            </w:r>
          </w:p>
        </w:tc>
        <w:tc>
          <w:tcPr>
            <w:tcW w:w="1226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18周岁以上35周岁以下</w:t>
            </w:r>
          </w:p>
        </w:tc>
        <w:tc>
          <w:tcPr>
            <w:tcW w:w="4623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具有中华人民共和国国籍，拥护宪法，遵守法律、法规和社会公德；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2、身体素质好、语言表达能力强、文字功底较好、工作认真细致、熟练运用办公软件；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3、专业不限；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4、有档案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作经验者优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先</w:t>
            </w:r>
            <w:r>
              <w:rPr>
                <w:rFonts w:hint="default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、服从单位安排。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jc w:val="both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both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属于下列情形的人员不得报考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曾被追究刑事责任或者涉嫌违法犯罪正接受司法调查的；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曾被行政拘留或被采取过强制措施的；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曾因本人违法、违纪等原因被单位、学校辞退或开除的；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有个人不良信用记录的；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家庭成员、近亲属因故意犯罪被判处刑罚的；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本人或家庭成员、近亲属参加非法组织、邪教组织或者从事其他危害国家安全活动的；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有纹身或有吸毒史等不良嗜好的；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现役军人、未取得毕业证的在校学生（包括大专生、全日制在读本科生、研究生）；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其他不宜从事上述工作岗位情形的。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kern w:val="2"/>
          <w:sz w:val="28"/>
          <w:szCs w:val="28"/>
          <w:lang w:val="en-US" w:eastAsia="zh-CN" w:bidi="ar-SA"/>
        </w:rPr>
        <w:t>三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招聘流程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本次招聘由山西万保人力资源有限公司组织，采用现场报名的方式进行，具体招聘流程如下。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81" w:firstLineChars="100"/>
        <w:textAlignment w:val="auto"/>
        <w:rPr>
          <w:rFonts w:hint="default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（一）报名和资格审查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2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12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报名方式：</w:t>
      </w:r>
      <w:r>
        <w:rPr>
          <w:rStyle w:val="12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现场</w:t>
      </w:r>
      <w:r>
        <w:rPr>
          <w:rStyle w:val="12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年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7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10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年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7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12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日（9:00—12:00；13:00—17:00）；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="宋体" w:hAnsi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eastAsia="宋体"/>
          <w:lang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11430</wp:posOffset>
            </wp:positionV>
            <wp:extent cx="1454150" cy="1454150"/>
            <wp:effectExtent l="0" t="0" r="12700" b="12700"/>
            <wp:wrapNone/>
            <wp:docPr id="1026" name="图片 1" descr="招聘报名信息表（最终）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" descr="招聘报名信息表（最终）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（6）在“学信网”上打印“教育部学历证书电子注册备案表”一份（须在验证期内）；</w:t>
      </w:r>
    </w:p>
    <w:p>
      <w:pPr>
        <w:pStyle w:val="2"/>
        <w:ind w:firstLine="840" w:firstLineChars="300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2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（3）资格审查贯穿招录工作全过程，在招录各环节发现报考者不符合报考资格条件的，均可以取消其报考资格或录用资格。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12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12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现场缴纳考务费200元/人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281" w:firstLineChars="10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eastAsia="zh-CN"/>
        </w:rPr>
        <w:t>（二）考试及录取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1、本次招聘考试分为笔试、面试、体检；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2、笔试、面试两项考试满分均为100分，考试总成绩=笔试成绩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×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60%+面试成绩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×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40%,笔试、面试和考试总成绩均保留两位小数（尾数四舍五入）。笔试结束后，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根据笔试成绩从高分到低分，按招聘人数1：2的比例且笔试成绩不低于60分的考生，确定面试人员。若最低合格分数线内人数未达1:2的，按实有人数确定。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3、招考岗位不设定开考比例，按实际报名人数开考。请考生关注微信公众号“万保人力”，点击功能栏“招贤纳士”、“招聘信息”，及时查看所报岗位的通知公告，并保持所留联系电话全天24小时通讯畅通。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笔试</w:t>
      </w:r>
    </w:p>
    <w:p>
      <w:pPr>
        <w:pStyle w:val="2"/>
        <w:ind w:left="0" w:lef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请登录公司官网www.wonderhr.com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查阅笔试公告。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时间及地点等详细信息以官网公布信息为准。未按规定时间到场候考的，视为自动放弃笔试资格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笔试内容：综合能力测试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题。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/>
        </w:rPr>
        <w:t>3、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笔试采取闭卷形式进行，考试时间为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90分钟。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/>
        </w:rPr>
        <w:t>4、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笔试成绩按60%的比例计入总成绩。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根据笔试成绩从高分到低分，按招聘人数1：2的比例且笔试成绩不低于60分的考生，确定面试人员。若最低合格分数线内人数未达1:2的，按实有人数确定。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2" w:firstLineChars="20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面试（参加面试人员须提供无犯罪记录证明和个人征信报告详细版）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请登录公司官网www.wonderhr.com查阅面试公告。时间及地点等详细信息以官网公布信息为准。未按规定时间到场候考的考生，取消面试资格。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1、面试内容：仪容仪表、综合素质、沟通表达能力等。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2、面试形式：面试采用半结构化面试或随机提问的形式进行。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3、面试结束后，按综合成绩(综合成绩=笔试成绩×60%+面试成绩×40%，按四舍五入保留两位小数)从高到低的顺序，按招聘岗位计划聘用人数1:1确定拟录用人员进行体检。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体检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leftChars="0" w:right="0" w:rightChars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体检统一组织、费用自理。未按规定时间、地点参加体检的人员，视作自动放弃体检，取消其拟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用资格。体检不合格的，组织一次复检，复检医院须与初次体检医院一致，不得擅自更换体检医院，体检结果以复检结果为准。体检不合格人员取消其拟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用资格。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leftChars="0" w:right="0" w:rightChars="0" w:firstLine="56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公示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 xml:space="preserve">体检合格者，确定为拟录用人员，拟录用人员名单在山西万保人力资源有限公司官网进行公示，公示期为3个工作日，接受社会监督。                    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四、</w:t>
      </w:r>
      <w:r>
        <w:rPr>
          <w:rFonts w:hint="eastAsia" w:ascii="宋体" w:hAnsi="宋体" w:cs="宋体"/>
          <w:b/>
          <w:sz w:val="28"/>
          <w:szCs w:val="28"/>
        </w:rPr>
        <w:t>薪资及福利待遇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2000元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社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会保险个人部分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试用期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个月。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五、其他事项</w:t>
      </w:r>
      <w:bookmarkStart w:id="0" w:name="_GoBack"/>
      <w:bookmarkEnd w:id="0"/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1、本次公开招聘考试不指定考试辅导用书，不举办、不委托任何机构或个人辅导培训，如有虚假信息及违规缴纳中介费、培训费等一切贿赂作假行为，个人承担由此而产生的一切后果。敬请广大考生提高警惕，切勿上当受骗；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2、本招聘公告以山西万保人力资源有限公司官网及微信公众号为准，对于其他平台转载信息不做解释。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Chars="200" w:right="0" w:rightChars="0"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网址：www.wonderhr.com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 xml:space="preserve">咨询电话：0351-8209398 18234143967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18235110539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Chars="200" w:right="0" w:rightChars="0" w:firstLine="560" w:firstLineChars="200"/>
        <w:jc w:val="righ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Chars="200" w:right="0" w:rightChars="0" w:firstLine="560" w:firstLineChars="200"/>
        <w:jc w:val="righ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Chars="200" w:right="0" w:rightChars="0" w:firstLine="560" w:firstLineChars="200"/>
        <w:jc w:val="righ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Chars="200" w:right="0" w:rightChars="0" w:firstLine="560" w:firstLineChars="200"/>
        <w:jc w:val="righ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2023 年7月</w:t>
      </w:r>
      <w:r>
        <w:rPr>
          <w:rFonts w:hint="eastAsia" w:ascii="宋体" w:hAnsi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日</w:t>
      </w:r>
    </w:p>
    <w:p>
      <w:pPr>
        <w:jc w:val="left"/>
        <w:rPr>
          <w:rFonts w:hint="eastAsia" w:ascii="宋体" w:hAnsi="宋体" w:cs="宋体"/>
          <w:b/>
          <w:bCs/>
          <w:sz w:val="28"/>
          <w:szCs w:val="28"/>
        </w:rPr>
      </w:pPr>
    </w:p>
    <w:p>
      <w:pPr>
        <w:jc w:val="left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相关附件：</w:t>
      </w:r>
    </w:p>
    <w:p>
      <w:pPr>
        <w:ind w:firstLine="562" w:firstLineChars="200"/>
        <w:jc w:val="left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1、附件1《报名须知》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Style w:val="12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b/>
          <w:bCs/>
          <w:sz w:val="28"/>
          <w:szCs w:val="28"/>
        </w:rPr>
        <w:t>、附件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2《</w:t>
      </w:r>
      <w:r>
        <w:rPr>
          <w:rStyle w:val="12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考生诚信承诺书</w:t>
      </w:r>
      <w:r>
        <w:rPr>
          <w:rStyle w:val="12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》</w:t>
      </w:r>
    </w:p>
    <w:p>
      <w:pPr>
        <w:pStyle w:val="2"/>
        <w:spacing w:line="360" w:lineRule="auto"/>
        <w:ind w:firstLine="0" w:firstLineChars="0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附件1：报名须知</w:t>
      </w:r>
    </w:p>
    <w:p>
      <w:pPr>
        <w:pStyle w:val="2"/>
        <w:spacing w:line="360" w:lineRule="auto"/>
        <w:ind w:firstLine="0" w:firstLineChars="0"/>
        <w:jc w:val="center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报名须知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1.本次岗位不指定任何辅导用书，不委托或授权任何机构或个人举办辅导培训班；凡社会上举办的各类招聘培训辅导班和发行的出版物等，均与本次招聘无关；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2.报名人员应确保填写或提供的报名表及资料真实有效，对填写虚假报考信息或提供伪造、编造有关证件、材料，骗取报考资格的，一经查实，立即取消报考资格；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3.报名人员应服从报名现场工作人员的安排，不得扰乱报名现场秩序；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4.关于本次招聘的所有相关通知、公告、详细信息均由公司官网www.wonderhr.com发布，请报名人员务必关注公司官网发布的公告内容，以免错过重要信息；如有变化，以山西万保人力资源有限公司工作人员通知为准。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5.报名人员有任何关于本次岗位报名的疑问，均可咨询我公司工作人员，咨询电话：0351-8209398。</w:t>
      </w: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山西万保人力资源有限公司</w:t>
      </w: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2023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65" w:lineRule="atLeast"/>
        <w:ind w:right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12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附件2：考生诚信承诺书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center"/>
        <w:rPr>
          <w:rStyle w:val="12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12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考生诚信承诺书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一、报名纪律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3、考生报名资格审核通过后，因个人原因导致未能在规定时间内准时参加笔试、面试的情况，考试费用一律不得申请退回，且公司不再单独组织面试、笔试。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二、笔试考场纪律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2、考生必须按指定位置就座，不得私自更换位置；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3、考生应自觉保持考场纪律，不交谈、不喧闹、不得左顾右盼等；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三、面试考场纪律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1、考生应保持考场内肃静，各种通讯工具应调至关机或离线状态；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2、任何与考试无关的人员不得随意出入候考室，考生陪同人员应在室外等候；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3、所有参加面试的考生应在候考室统一等候，由工作人员逐一引入面试考场；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4、面试结束后的考生应立即离场，不得再次进入候考室。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5、考生有特殊情况应示意现场工作人员，由工作人员为考生提供帮助。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山西万保人力资源有限公司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sectPr>
      <w:pgSz w:w="11906" w:h="16838"/>
      <w:pgMar w:top="144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8C7BFE7-6060-4A45-AB6F-77FACCF30846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A9288BA0-63EC-479A-93B6-554EC4F5464E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singleLevel"/>
    <w:tmpl w:val="00000000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0000001"/>
    <w:multiLevelType w:val="singleLevel"/>
    <w:tmpl w:val="00000001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0000002"/>
    <w:multiLevelType w:val="singleLevel"/>
    <w:tmpl w:val="00000002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00000003"/>
    <w:multiLevelType w:val="singleLevel"/>
    <w:tmpl w:val="0000000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00000000"/>
    <w:rsid w:val="2E1E4BD8"/>
    <w:rsid w:val="352C22D1"/>
    <w:rsid w:val="41553AFF"/>
    <w:rsid w:val="59B7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1"/>
    <w:pPr>
      <w:ind w:left="1639"/>
      <w:outlineLvl w:val="2"/>
    </w:pPr>
    <w:rPr>
      <w:rFonts w:ascii="宋体" w:hAnsi="宋体" w:eastAsia="宋体" w:cs="宋体"/>
      <w:b/>
      <w:bCs/>
      <w:sz w:val="28"/>
      <w:szCs w:val="28"/>
      <w:lang w:val="zh-CN" w:eastAsia="zh-CN" w:bidi="zh-CN"/>
    </w:rPr>
  </w:style>
  <w:style w:type="character" w:default="1" w:styleId="11">
    <w:name w:val="Default Paragraph Font"/>
    <w:qFormat/>
    <w:uiPriority w:val="0"/>
  </w:style>
  <w:style w:type="table" w:default="1" w:styleId="9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Body Text"/>
    <w:basedOn w:val="1"/>
    <w:qFormat/>
    <w:uiPriority w:val="0"/>
  </w:style>
  <w:style w:type="paragraph" w:styleId="5">
    <w:name w:val="Body Text Indent 3"/>
    <w:basedOn w:val="1"/>
    <w:qFormat/>
    <w:uiPriority w:val="0"/>
    <w:pPr>
      <w:ind w:left="420" w:leftChars="200"/>
    </w:pPr>
    <w:rPr>
      <w:sz w:val="16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styleId="7">
    <w:name w:val="Body Text First Indent"/>
    <w:basedOn w:val="4"/>
    <w:next w:val="5"/>
    <w:qFormat/>
    <w:uiPriority w:val="0"/>
    <w:pPr>
      <w:ind w:firstLine="883" w:firstLineChars="200"/>
    </w:pPr>
  </w:style>
  <w:style w:type="paragraph" w:styleId="8">
    <w:name w:val="Body Text First Indent 2"/>
    <w:basedOn w:val="1"/>
    <w:next w:val="7"/>
    <w:qFormat/>
    <w:uiPriority w:val="0"/>
    <w:pPr>
      <w:ind w:firstLine="420" w:firstLineChars="200"/>
      <w:jc w:val="left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paragraph" w:customStyle="1" w:styleId="14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3064</Words>
  <Characters>3249</Characters>
  <Paragraphs>136</Paragraphs>
  <TotalTime>87</TotalTime>
  <ScaleCrop>false</ScaleCrop>
  <LinksUpToDate>false</LinksUpToDate>
  <CharactersWithSpaces>3273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2022-06-09T10:52:00Z</dcterms:created>
  <dc:creator>Administrator</dc:creator>
  <cp:lastModifiedBy>恩茜</cp:lastModifiedBy>
  <dcterms:modified xsi:type="dcterms:W3CDTF">2023-07-11T03:27:35Z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69C7FD62ACCE40C988152C938451C981_13</vt:lpwstr>
  </property>
</Properties>
</file>