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209"/>
        <w:gridCol w:w="1717"/>
        <w:gridCol w:w="3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209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1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1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209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30人</w:t>
            </w:r>
          </w:p>
        </w:tc>
        <w:tc>
          <w:tcPr>
            <w:tcW w:w="171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361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2022年9月1日—2022年9月15日（9:00—12:00；13:00—17:00）周六日休息。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式向太原市迎泽区综合应急大队派遣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2022年9月1日</w:t>
      </w: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FjYzE4MmQxMzAyZWZjYzExMzQ4OTQ0ODA0MDlmNWMifQ=="/>
  </w:docVars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1C031EA9"/>
    <w:rsid w:val="21EC6796"/>
    <w:rsid w:val="2669502E"/>
    <w:rsid w:val="270A56FC"/>
    <w:rsid w:val="31226871"/>
    <w:rsid w:val="3A5635D2"/>
    <w:rsid w:val="47372421"/>
    <w:rsid w:val="52E5116F"/>
    <w:rsid w:val="540C7973"/>
    <w:rsid w:val="568122E2"/>
    <w:rsid w:val="56921A85"/>
    <w:rsid w:val="59382D45"/>
    <w:rsid w:val="5EF3301A"/>
    <w:rsid w:val="63362564"/>
    <w:rsid w:val="6CA35397"/>
    <w:rsid w:val="721639E4"/>
    <w:rsid w:val="76693BE2"/>
    <w:rsid w:val="7B82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1148</Words>
  <Characters>1197</Characters>
  <Lines>14</Lines>
  <Paragraphs>3</Paragraphs>
  <TotalTime>4</TotalTime>
  <ScaleCrop>false</ScaleCrop>
  <LinksUpToDate>false</LinksUpToDate>
  <CharactersWithSpaces>1201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恩茜</cp:lastModifiedBy>
  <dcterms:modified xsi:type="dcterms:W3CDTF">2022-09-01T01:44:04Z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9E7A6CAFAEB84C04922D2F12EE8730FF</vt:lpwstr>
  </property>
</Properties>
</file>