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山西省信访局招聘劳务派遣制工作人员拟录用人员名单公示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根据《山西省信访局招聘劳务派遣制工作人员公告》要求，经过报名、资格审核、现场确认、笔试、面试、体检等程序，考察合格，符合录用条件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，确定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拟录用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5人。现将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名单予以公示，公示期为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天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公示期内如有异议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请向我公司反映。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办公时间：周一至周五上午9:00-12:00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下午13:00-17:30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default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：0351-8209398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附件：《山西省信访局招聘劳务派遣制工作人员拟录用人员名单》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righ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righ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25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附件：《山西省信访局招聘劳务派遣制工作人员拟录用人员名单》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1500505</wp:posOffset>
            </wp:positionH>
            <wp:positionV relativeFrom="paragraph">
              <wp:posOffset>161290</wp:posOffset>
            </wp:positionV>
            <wp:extent cx="2247900" cy="2575560"/>
            <wp:effectExtent l="0" t="0" r="7620" b="0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OTIyZDE2MDJjYmFhZmE0YzBmYWUxZWMwZWZkYTcifQ=="/>
  </w:docVars>
  <w:rsids>
    <w:rsidRoot w:val="3573646B"/>
    <w:rsid w:val="03BE3203"/>
    <w:rsid w:val="22293A83"/>
    <w:rsid w:val="25325015"/>
    <w:rsid w:val="27D10B0B"/>
    <w:rsid w:val="29110173"/>
    <w:rsid w:val="2BB27EF9"/>
    <w:rsid w:val="2D214A86"/>
    <w:rsid w:val="2FB170BC"/>
    <w:rsid w:val="30431547"/>
    <w:rsid w:val="3573646B"/>
    <w:rsid w:val="41104482"/>
    <w:rsid w:val="416327B4"/>
    <w:rsid w:val="43151407"/>
    <w:rsid w:val="46815F57"/>
    <w:rsid w:val="4BB80215"/>
    <w:rsid w:val="613264AF"/>
    <w:rsid w:val="72F50309"/>
    <w:rsid w:val="784537E0"/>
    <w:rsid w:val="7A54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262</Words>
  <Characters>309</Characters>
  <Lines>0</Lines>
  <Paragraphs>0</Paragraphs>
  <TotalTime>7</TotalTime>
  <ScaleCrop>false</ScaleCrop>
  <LinksUpToDate>false</LinksUpToDate>
  <CharactersWithSpaces>312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2022-03-21T07:32:00Z</dcterms:created>
  <dc:creator>Administrator</dc:creator>
  <cp:lastModifiedBy>恩茜</cp:lastModifiedBy>
  <dcterms:modified xsi:type="dcterms:W3CDTF">2023-02-25T03:14:55Z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7F1E4D63AB19428E9A270DCA0C1D9EB6</vt:lpwstr>
  </property>
</Properties>
</file>