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Fonts w:hint="eastAsia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val="en-US" w:eastAsia="zh-CN"/>
        </w:rPr>
        <w:t>2022年古交市森林草原防火预警监测中心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</w:rPr>
        <w:t>招聘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val="en-US" w:eastAsia="zh-CN"/>
        </w:rPr>
        <w:t>劳务派遣制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eastAsia="zh-CN"/>
        </w:rPr>
        <w:t>工作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</w:rPr>
        <w:t>人员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体检公告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根据《2022年古交市森林草原防火预警监测中心招聘劳务派遣制工作人员公告》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，现将有关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体检事项公告如下。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为了体检流程更加顺利，请参加体检的考生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携带第二代身份证原件，1寸红底照片1张，按照以下要求准时参加体检：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一、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体检时间：202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月2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5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日(星期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五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)，早上9：00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二、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体检名单：见附件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三、体检地址：太原市第二人民医院体检部（太原市杏花岭区府西街72号）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乘车路线：38、807、602、803、866太原市第二人民医院下车。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eastAsia="zh-CN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四、体检费用：体检费考生自理，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200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元/人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五、体检注意事项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1、体检当日要先进行抽血检查,早晨空腹（禁止饮水、服药等）；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2、请务必按体检表内容逐项检查,请勿漏检，以免影响最后体检结果；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3、体检中若有任何困难和要求请与导检护士联系；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4、在体检中，请您保管好自己的物品。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六、其它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本次体检由山西万保人力资源有限公司统一组织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请体检人员准时在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体检部前台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集合，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不准迟到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，由于个人原因不能按时体检视为自动放弃。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公司官网：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begin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instrText xml:space="preserve"> HYPERLINK "http://www.wonderhr.com/" </w:instrTex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single"/>
        </w:rPr>
        <w:t>www.wonderhr.com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end"/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咨询电话：0351-8209398（工作时间：周一至周五9:00-12:00 13:00-17:30）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lang w:val="en-US" w:eastAsia="zh-CN"/>
        </w:rPr>
        <w:t>附件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</w:rPr>
        <w:t>古交市森林草原防火预警监测中心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lang w:eastAsia="zh-CN"/>
        </w:rPr>
        <w:t>体检人员名单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/>
        <w:jc w:val="center"/>
      </w:pPr>
      <w:r>
        <w:drawing>
          <wp:inline distT="0" distB="0" distL="114300" distR="114300">
            <wp:extent cx="3067050" cy="5457825"/>
            <wp:effectExtent l="0" t="0" r="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545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jc w:val="center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jc w:val="center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jc w:val="center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jc w:val="center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jc w:val="center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jc w:val="center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jc w:val="center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jc w:val="center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jc w:val="center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jc w:val="center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jc w:val="center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jc w:val="center"/>
        <w:rPr>
          <w:rFonts w:hint="eastAsia"/>
          <w:lang w:val="en-US" w:eastAsia="zh-CN"/>
        </w:rPr>
      </w:pPr>
      <w:bookmarkStart w:id="0" w:name="_GoBack"/>
      <w:r>
        <w:drawing>
          <wp:inline distT="0" distB="0" distL="114300" distR="114300">
            <wp:extent cx="3086100" cy="3286125"/>
            <wp:effectExtent l="0" t="0" r="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E105D2"/>
    <w:rsid w:val="107E3D1E"/>
    <w:rsid w:val="39E105D2"/>
    <w:rsid w:val="717C3606"/>
    <w:rsid w:val="726136DF"/>
    <w:rsid w:val="77316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2022-03-24T05:15:00Z</dcterms:created>
  <dc:creator>Administrator</dc:creator>
  <cp:lastModifiedBy>Administrator</cp:lastModifiedBy>
  <dcterms:modified xsi:type="dcterms:W3CDTF">2022-03-24T06:39:06Z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9D0A572BBA804BA19535ED37774B7A46</vt:lpwstr>
  </property>
</Properties>
</file>