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古交市总工会社会化工作者招聘面试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根据《古交市总工会社会化工作者招聘公告》，现将古交市总工会面试的有关事项公告如下：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6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日（周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:00面试，请各考生8:30到达考点签到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当地户籍所在地派出所开具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）和个人征信报告详细版，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资格审查贯穿招录工作全过程，在招录各环节发现报考者不符合报考资格条件的，均可以取消其报考资格或录用资格。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请考生根据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签到时间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，准时到场参加面试（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详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根据笔试成绩从高分到低分，按招聘人数1：3的比例且笔试成绩不低于60分的考生，确定面试人员。若最低合格分数线内人数未达1:3的，按实有人数确定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并保持所留联系电话全天24小时通讯畅通，因本人原因错过重要信息而影响考试聘用的，责任自负。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70" w:firstLineChars="1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/>
    <w:p>
      <w:pPr>
        <w:pStyle w:val="2"/>
        <w:ind w:left="0" w:leftChars="0" w:firstLine="0" w:firstLineChars="0"/>
        <w:jc w:val="center"/>
        <w:rPr>
          <w:rFonts w:hint="eastAsia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信息</w:t>
      </w: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94615</wp:posOffset>
            </wp:positionV>
            <wp:extent cx="1753235" cy="1753235"/>
            <wp:effectExtent l="0" t="0" r="18415" b="18415"/>
            <wp:wrapNone/>
            <wp:docPr id="2" name="图片 2" descr="古交总工会招聘社会化工作者笔试成绩和面试信息查询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古交总工会招聘社会化工作者笔试成绩和面试信息查询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3235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6354389"/>
    <w:rsid w:val="02846633"/>
    <w:rsid w:val="12827C8B"/>
    <w:rsid w:val="14DF1632"/>
    <w:rsid w:val="20EE7A58"/>
    <w:rsid w:val="26354389"/>
    <w:rsid w:val="30B951B5"/>
    <w:rsid w:val="32FD564D"/>
    <w:rsid w:val="390844CB"/>
    <w:rsid w:val="41705775"/>
    <w:rsid w:val="54994D7E"/>
    <w:rsid w:val="5C4472FF"/>
    <w:rsid w:val="6ADB1ED1"/>
    <w:rsid w:val="6D745655"/>
    <w:rsid w:val="7AA4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718</Words>
  <Characters>748</Characters>
  <Lines>0</Lines>
  <Paragraphs>0</Paragraphs>
  <TotalTime>45</TotalTime>
  <ScaleCrop>false</ScaleCrop>
  <LinksUpToDate>false</LinksUpToDate>
  <CharactersWithSpaces>750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恩茜</cp:lastModifiedBy>
  <dcterms:modified xsi:type="dcterms:W3CDTF">2023-06-27T09:13:00Z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7126D699B1594B46B3E7C9621AA7A3B4</vt:lpwstr>
  </property>
</Properties>
</file>