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40"/>
          <w:szCs w:val="48"/>
        </w:rPr>
      </w:pPr>
      <w:r>
        <w:rPr>
          <w:rFonts w:hint="eastAsia" w:ascii="宋体" w:hAnsi="宋体" w:eastAsia="宋体" w:cs="宋体"/>
          <w:sz w:val="40"/>
          <w:szCs w:val="48"/>
        </w:rPr>
        <w:t>山西白求恩医院公开招聘劳务派遣制工作人员面试公告</w:t>
      </w:r>
    </w:p>
    <w:p>
      <w:pPr>
        <w:jc w:val="center"/>
        <w:rPr>
          <w:rFonts w:hint="eastAsia" w:ascii="宋体" w:hAnsi="宋体" w:eastAsia="宋体" w:cs="宋体"/>
          <w:sz w:val="40"/>
          <w:szCs w:val="48"/>
        </w:rPr>
      </w:pPr>
    </w:p>
    <w:p>
      <w:pPr>
        <w:ind w:firstLine="560" w:firstLineChars="200"/>
        <w:jc w:val="left"/>
        <w:rPr>
          <w:rFonts w:hint="eastAsia" w:ascii="宋体" w:hAnsi="宋体" w:eastAsia="宋体" w:cs="宋体"/>
          <w:sz w:val="28"/>
          <w:szCs w:val="36"/>
        </w:rPr>
      </w:pPr>
      <w:r>
        <w:rPr>
          <w:rFonts w:hint="eastAsia" w:ascii="宋体" w:hAnsi="宋体" w:eastAsia="宋体" w:cs="宋体"/>
          <w:sz w:val="28"/>
          <w:szCs w:val="36"/>
        </w:rPr>
        <w:t>根据《山西白求恩医院公开招聘劳务派遣制工作人员公告》，现将山西白求恩医院公开招聘劳务派遣制工作人员面试的有关事项公告如下：</w:t>
      </w:r>
    </w:p>
    <w:p>
      <w:pPr>
        <w:pStyle w:val="2"/>
        <w:numPr>
          <w:ilvl w:val="0"/>
          <w:numId w:val="1"/>
        </w:numP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面试时间</w:t>
      </w:r>
    </w:p>
    <w:p>
      <w:pPr>
        <w:pStyle w:val="2"/>
        <w:numPr>
          <w:ilvl w:val="0"/>
          <w:numId w:val="0"/>
        </w:numPr>
        <w:ind w:firstLine="560" w:firstLineChars="200"/>
        <w:rPr>
          <w:rFonts w:hint="default" w:ascii="宋体" w:hAnsi="宋体" w:eastAsia="宋体" w:cs="宋体"/>
          <w:sz w:val="28"/>
          <w:szCs w:val="36"/>
          <w:lang w:val="en-US" w:eastAsia="zh-CN"/>
        </w:rPr>
      </w:pPr>
      <w:r>
        <w:rPr>
          <w:rFonts w:hint="default" w:ascii="宋体" w:hAnsi="宋体" w:eastAsia="宋体" w:cs="宋体"/>
          <w:sz w:val="28"/>
          <w:szCs w:val="36"/>
          <w:lang w:val="en-US" w:eastAsia="zh-CN"/>
        </w:rPr>
        <w:t>模拟面试时间：2022年1</w:t>
      </w:r>
      <w:r>
        <w:rPr>
          <w:rFonts w:hint="eastAsia" w:ascii="宋体" w:hAnsi="宋体" w:eastAsia="宋体" w:cs="宋体"/>
          <w:sz w:val="28"/>
          <w:szCs w:val="36"/>
          <w:lang w:val="en-US" w:eastAsia="zh-CN"/>
        </w:rPr>
        <w:t>2</w:t>
      </w:r>
      <w:r>
        <w:rPr>
          <w:rFonts w:hint="default" w:ascii="宋体" w:hAnsi="宋体" w:eastAsia="宋体" w:cs="宋体"/>
          <w:sz w:val="28"/>
          <w:szCs w:val="36"/>
          <w:lang w:val="en-US" w:eastAsia="zh-CN"/>
        </w:rPr>
        <w:t>月</w:t>
      </w:r>
      <w:r>
        <w:rPr>
          <w:rFonts w:hint="eastAsia" w:ascii="宋体" w:hAnsi="宋体" w:eastAsia="宋体" w:cs="宋体"/>
          <w:sz w:val="28"/>
          <w:szCs w:val="36"/>
          <w:lang w:val="en-US" w:eastAsia="zh-CN"/>
        </w:rPr>
        <w:t>20</w:t>
      </w:r>
      <w:r>
        <w:rPr>
          <w:rFonts w:hint="default" w:ascii="宋体" w:hAnsi="宋体" w:eastAsia="宋体" w:cs="宋体"/>
          <w:sz w:val="28"/>
          <w:szCs w:val="36"/>
          <w:lang w:val="en-US" w:eastAsia="zh-CN"/>
        </w:rPr>
        <w:t>日</w:t>
      </w:r>
      <w:r>
        <w:rPr>
          <w:rFonts w:hint="eastAsia" w:ascii="宋体" w:hAnsi="宋体" w:eastAsia="宋体" w:cs="宋体"/>
          <w:sz w:val="28"/>
          <w:szCs w:val="36"/>
          <w:lang w:val="en-US" w:eastAsia="zh-CN"/>
        </w:rPr>
        <w:t>上</w:t>
      </w:r>
      <w:r>
        <w:rPr>
          <w:rFonts w:hint="eastAsia" w:ascii="宋体" w:hAnsi="宋体" w:cs="宋体"/>
          <w:sz w:val="28"/>
          <w:szCs w:val="36"/>
          <w:lang w:val="en-US" w:eastAsia="zh-CN"/>
        </w:rPr>
        <w:t>午10:00准时登录，进行设备调试。</w:t>
      </w:r>
    </w:p>
    <w:p>
      <w:pPr>
        <w:pStyle w:val="2"/>
        <w:numPr>
          <w:ilvl w:val="0"/>
          <w:numId w:val="0"/>
        </w:numPr>
        <w:ind w:firstLine="560" w:firstLineChars="200"/>
        <w:rPr>
          <w:rFonts w:hint="eastAsia" w:ascii="宋体" w:hAnsi="宋体" w:cs="宋体"/>
          <w:sz w:val="28"/>
          <w:szCs w:val="36"/>
          <w:lang w:val="en-US" w:eastAsia="zh-CN"/>
        </w:rPr>
      </w:pPr>
      <w:r>
        <w:rPr>
          <w:rFonts w:hint="default" w:ascii="宋体" w:hAnsi="宋体" w:eastAsia="宋体" w:cs="宋体"/>
          <w:sz w:val="28"/>
          <w:szCs w:val="36"/>
          <w:lang w:val="en-US" w:eastAsia="zh-CN"/>
        </w:rPr>
        <w:t>正式面试时间：</w:t>
      </w:r>
      <w:r>
        <w:rPr>
          <w:rFonts w:hint="eastAsia" w:ascii="宋体" w:hAnsi="宋体" w:cs="宋体"/>
          <w:sz w:val="28"/>
          <w:szCs w:val="36"/>
          <w:lang w:val="en-US" w:eastAsia="zh-CN"/>
        </w:rPr>
        <w:t>2022年12月20日下午14:00,正式面试前请至少提前30分钟，于下午13:30准时登录，检测及调试设备。</w:t>
      </w:r>
    </w:p>
    <w:p>
      <w:pPr>
        <w:pStyle w:val="2"/>
        <w:numPr>
          <w:ilvl w:val="0"/>
          <w:numId w:val="0"/>
        </w:numPr>
        <w:ind w:firstLine="560" w:firstLineChars="200"/>
        <w:rPr>
          <w:rFonts w:hint="eastAsia" w:ascii="宋体" w:hAnsi="宋体" w:eastAsia="宋体" w:cs="宋体"/>
          <w:sz w:val="28"/>
          <w:szCs w:val="36"/>
          <w:lang w:eastAsia="zh-CN"/>
        </w:rPr>
      </w:pPr>
      <w:r>
        <w:rPr>
          <w:rFonts w:hint="eastAsia" w:ascii="宋体" w:hAnsi="宋体" w:eastAsia="宋体" w:cs="宋体"/>
          <w:sz w:val="28"/>
          <w:szCs w:val="36"/>
        </w:rPr>
        <w:t>请各位考生按照以上规定时间参加</w:t>
      </w:r>
      <w:r>
        <w:rPr>
          <w:rFonts w:hint="eastAsia" w:ascii="宋体" w:hAnsi="宋体" w:eastAsia="宋体" w:cs="宋体"/>
          <w:sz w:val="28"/>
          <w:szCs w:val="36"/>
          <w:lang w:val="en-US" w:eastAsia="zh-CN"/>
        </w:rPr>
        <w:t>面试</w:t>
      </w:r>
      <w:r>
        <w:rPr>
          <w:rFonts w:hint="eastAsia" w:ascii="宋体" w:hAnsi="宋体" w:eastAsia="宋体" w:cs="宋体"/>
          <w:sz w:val="28"/>
          <w:szCs w:val="36"/>
        </w:rPr>
        <w:t>。</w:t>
      </w:r>
      <w:r>
        <w:rPr>
          <w:rFonts w:hint="eastAsia" w:ascii="宋体" w:hAnsi="宋体" w:cs="宋体"/>
          <w:sz w:val="28"/>
          <w:szCs w:val="36"/>
          <w:lang w:eastAsia="zh-CN"/>
        </w:rPr>
        <w:t>（</w:t>
      </w:r>
      <w:r>
        <w:rPr>
          <w:rFonts w:hint="eastAsia" w:ascii="宋体" w:hAnsi="宋体" w:cs="宋体"/>
          <w:b/>
          <w:bCs/>
          <w:sz w:val="28"/>
          <w:szCs w:val="36"/>
          <w:lang w:val="en-US" w:eastAsia="zh-CN"/>
        </w:rPr>
        <w:t>面试</w:t>
      </w:r>
      <w:r>
        <w:rPr>
          <w:rFonts w:hint="eastAsia" w:ascii="宋体" w:hAnsi="宋体" w:cs="宋体"/>
          <w:b/>
          <w:bCs/>
          <w:sz w:val="28"/>
          <w:szCs w:val="36"/>
          <w:lang w:eastAsia="zh-CN"/>
        </w:rPr>
        <w:t>人员名单：见附件</w:t>
      </w:r>
      <w:r>
        <w:rPr>
          <w:rFonts w:hint="eastAsia" w:ascii="宋体" w:hAnsi="宋体" w:cs="宋体"/>
          <w:b/>
          <w:bCs/>
          <w:sz w:val="28"/>
          <w:szCs w:val="36"/>
          <w:lang w:val="en-US" w:eastAsia="zh-CN"/>
        </w:rPr>
        <w:t>2</w:t>
      </w:r>
      <w:r>
        <w:rPr>
          <w:rFonts w:hint="eastAsia" w:ascii="宋体" w:hAnsi="宋体" w:cs="宋体"/>
          <w:sz w:val="28"/>
          <w:szCs w:val="36"/>
          <w:lang w:eastAsia="zh-CN"/>
        </w:rPr>
        <w:t>）</w:t>
      </w:r>
    </w:p>
    <w:p>
      <w:pPr>
        <w:pStyle w:val="2"/>
        <w:numPr>
          <w:ilvl w:val="0"/>
          <w:numId w:val="0"/>
        </w:numPr>
        <w:ind w:firstLine="560" w:firstLineChars="200"/>
        <w:rPr>
          <w:rFonts w:hint="default" w:ascii="宋体" w:hAnsi="宋体" w:eastAsia="宋体" w:cs="宋体"/>
          <w:sz w:val="28"/>
          <w:szCs w:val="36"/>
          <w:lang w:val="en-US" w:eastAsia="zh-CN"/>
        </w:rPr>
      </w:pPr>
      <w:r>
        <w:rPr>
          <w:rFonts w:hint="eastAsia" w:ascii="宋体" w:hAnsi="宋体" w:eastAsia="宋体" w:cs="宋体"/>
          <w:sz w:val="28"/>
          <w:szCs w:val="36"/>
          <w:lang w:val="en-US" w:eastAsia="zh-CN"/>
        </w:rPr>
        <w:t>二、</w:t>
      </w:r>
      <w:r>
        <w:rPr>
          <w:rFonts w:hint="default" w:ascii="宋体" w:hAnsi="宋体" w:eastAsia="宋体" w:cs="宋体"/>
          <w:sz w:val="28"/>
          <w:szCs w:val="36"/>
          <w:lang w:val="en-US" w:eastAsia="zh-CN"/>
        </w:rPr>
        <w:t>面试形式</w:t>
      </w:r>
    </w:p>
    <w:p>
      <w:pPr>
        <w:pStyle w:val="2"/>
        <w:numPr>
          <w:ilvl w:val="0"/>
          <w:numId w:val="0"/>
        </w:numPr>
        <w:ind w:firstLine="560"/>
        <w:rPr>
          <w:rFonts w:hint="default" w:ascii="宋体" w:hAnsi="宋体" w:eastAsia="宋体" w:cs="宋体"/>
          <w:sz w:val="28"/>
          <w:szCs w:val="36"/>
          <w:lang w:val="en-US" w:eastAsia="zh-CN"/>
        </w:rPr>
      </w:pPr>
      <w:r>
        <w:rPr>
          <w:rFonts w:hint="default" w:ascii="宋体" w:hAnsi="宋体" w:eastAsia="宋体" w:cs="宋体"/>
          <w:sz w:val="28"/>
          <w:szCs w:val="36"/>
          <w:lang w:val="en-US" w:eastAsia="zh-CN"/>
        </w:rPr>
        <w:t>面试采用线上</w:t>
      </w:r>
      <w:r>
        <w:rPr>
          <w:rFonts w:hint="eastAsia" w:ascii="宋体" w:hAnsi="宋体" w:eastAsia="宋体" w:cs="宋体"/>
          <w:sz w:val="28"/>
          <w:szCs w:val="36"/>
          <w:lang w:val="en-US" w:eastAsia="zh-CN"/>
        </w:rPr>
        <w:t>半</w:t>
      </w:r>
      <w:r>
        <w:rPr>
          <w:rFonts w:hint="default" w:ascii="宋体" w:hAnsi="宋体" w:eastAsia="宋体" w:cs="宋体"/>
          <w:sz w:val="28"/>
          <w:szCs w:val="36"/>
          <w:lang w:val="en-US" w:eastAsia="zh-CN"/>
        </w:rPr>
        <w:t>结构化面试形式，所有参加面试考生同时进行面试。</w:t>
      </w:r>
    </w:p>
    <w:p>
      <w:pPr>
        <w:pStyle w:val="2"/>
        <w:numPr>
          <w:ilvl w:val="0"/>
          <w:numId w:val="0"/>
        </w:numPr>
        <w:ind w:firstLine="560"/>
        <w:rPr>
          <w:rFonts w:hint="default" w:ascii="宋体" w:hAnsi="宋体" w:eastAsia="宋体" w:cs="宋体"/>
          <w:sz w:val="28"/>
          <w:szCs w:val="36"/>
          <w:lang w:val="en-US" w:eastAsia="zh-CN"/>
        </w:rPr>
      </w:pPr>
      <w:r>
        <w:rPr>
          <w:rFonts w:hint="eastAsia" w:ascii="宋体" w:hAnsi="宋体" w:eastAsia="宋体" w:cs="宋体"/>
          <w:sz w:val="28"/>
          <w:szCs w:val="36"/>
          <w:lang w:val="en-US" w:eastAsia="zh-CN"/>
        </w:rPr>
        <w:t>三</w:t>
      </w:r>
      <w:r>
        <w:rPr>
          <w:rFonts w:hint="default" w:ascii="宋体" w:hAnsi="宋体" w:eastAsia="宋体" w:cs="宋体"/>
          <w:sz w:val="28"/>
          <w:szCs w:val="36"/>
          <w:lang w:val="en-US" w:eastAsia="zh-CN"/>
        </w:rPr>
        <w:t>、其他事项</w:t>
      </w:r>
    </w:p>
    <w:p>
      <w:pPr>
        <w:pStyle w:val="2"/>
        <w:numPr>
          <w:ilvl w:val="0"/>
          <w:numId w:val="0"/>
        </w:numPr>
        <w:ind w:firstLine="560"/>
        <w:rPr>
          <w:rFonts w:hint="default" w:ascii="宋体" w:hAnsi="宋体" w:eastAsia="宋体" w:cs="宋体"/>
          <w:sz w:val="28"/>
          <w:szCs w:val="36"/>
          <w:lang w:val="en-US" w:eastAsia="zh-CN"/>
        </w:rPr>
      </w:pPr>
      <w:r>
        <w:rPr>
          <w:rFonts w:hint="default" w:ascii="宋体" w:hAnsi="宋体" w:eastAsia="宋体" w:cs="宋体"/>
          <w:sz w:val="28"/>
          <w:szCs w:val="36"/>
          <w:lang w:val="en-US" w:eastAsia="zh-CN"/>
        </w:rPr>
        <w:t>（一）请考生务必按线上面试具体要求及操作流程（</w:t>
      </w:r>
      <w:r>
        <w:rPr>
          <w:rFonts w:hint="eastAsia" w:ascii="宋体" w:hAnsi="宋体" w:eastAsia="宋体" w:cs="宋体"/>
          <w:b/>
          <w:bCs/>
          <w:sz w:val="28"/>
          <w:szCs w:val="36"/>
          <w:lang w:val="en-US" w:eastAsia="zh-CN"/>
        </w:rPr>
        <w:t>扫码查看附件</w:t>
      </w:r>
      <w:r>
        <w:rPr>
          <w:rFonts w:hint="default" w:ascii="宋体" w:hAnsi="宋体" w:eastAsia="宋体" w:cs="宋体"/>
          <w:b/>
          <w:bCs/>
          <w:sz w:val="28"/>
          <w:szCs w:val="36"/>
          <w:lang w:val="en-US" w:eastAsia="zh-CN"/>
        </w:rPr>
        <w:t>见附件</w:t>
      </w:r>
      <w:r>
        <w:rPr>
          <w:rFonts w:hint="eastAsia" w:ascii="宋体" w:hAnsi="宋体" w:eastAsia="宋体" w:cs="宋体"/>
          <w:b/>
          <w:bCs/>
          <w:sz w:val="28"/>
          <w:szCs w:val="36"/>
          <w:lang w:val="en-US" w:eastAsia="zh-CN"/>
        </w:rPr>
        <w:t>1</w:t>
      </w:r>
      <w:r>
        <w:rPr>
          <w:rFonts w:hint="default" w:ascii="宋体" w:hAnsi="宋体" w:eastAsia="宋体" w:cs="宋体"/>
          <w:sz w:val="28"/>
          <w:szCs w:val="36"/>
          <w:lang w:val="en-US" w:eastAsia="zh-CN"/>
        </w:rPr>
        <w:t>）认真做好准备。未能按时参加线上面试的，视为自动放弃面试资格。</w:t>
      </w:r>
    </w:p>
    <w:p>
      <w:pPr>
        <w:pStyle w:val="2"/>
        <w:numPr>
          <w:ilvl w:val="0"/>
          <w:numId w:val="0"/>
        </w:numPr>
        <w:ind w:firstLine="560"/>
        <w:rPr>
          <w:rFonts w:hint="eastAsia" w:ascii="宋体" w:hAnsi="宋体" w:eastAsia="宋体" w:cs="宋体"/>
          <w:sz w:val="28"/>
          <w:szCs w:val="36"/>
          <w:lang w:val="en-US" w:eastAsia="zh-CN"/>
        </w:rPr>
      </w:pPr>
      <w:r>
        <w:rPr>
          <w:rFonts w:hint="default" w:ascii="宋体" w:hAnsi="宋体" w:eastAsia="宋体" w:cs="宋体"/>
          <w:sz w:val="28"/>
          <w:szCs w:val="36"/>
          <w:lang w:val="en-US" w:eastAsia="zh-CN"/>
        </w:rPr>
        <w:t>（二）</w:t>
      </w:r>
      <w:r>
        <w:rPr>
          <w:rFonts w:hint="eastAsia" w:ascii="宋体" w:hAnsi="宋体" w:eastAsia="宋体" w:cs="宋体"/>
          <w:sz w:val="28"/>
          <w:szCs w:val="36"/>
        </w:rPr>
        <w:t>考生须按规定时间和要求参加考试，开考前</w:t>
      </w:r>
      <w:r>
        <w:rPr>
          <w:rFonts w:hint="eastAsia" w:ascii="宋体" w:hAnsi="宋体" w:cs="宋体"/>
          <w:sz w:val="28"/>
          <w:szCs w:val="36"/>
          <w:lang w:val="en-US" w:eastAsia="zh-CN"/>
        </w:rPr>
        <w:t>30</w:t>
      </w:r>
      <w:r>
        <w:rPr>
          <w:rFonts w:hint="eastAsia" w:ascii="宋体" w:hAnsi="宋体" w:eastAsia="宋体" w:cs="宋体"/>
          <w:sz w:val="28"/>
          <w:szCs w:val="36"/>
        </w:rPr>
        <w:t>分钟可登录在线</w:t>
      </w:r>
      <w:r>
        <w:rPr>
          <w:rFonts w:hint="eastAsia" w:ascii="宋体" w:hAnsi="宋体" w:eastAsia="宋体" w:cs="宋体"/>
          <w:sz w:val="28"/>
          <w:szCs w:val="36"/>
          <w:lang w:val="en-US" w:eastAsia="zh-CN"/>
        </w:rPr>
        <w:t>面试系统</w:t>
      </w:r>
      <w:r>
        <w:rPr>
          <w:rFonts w:hint="eastAsia" w:ascii="宋体" w:hAnsi="宋体" w:eastAsia="宋体" w:cs="宋体"/>
          <w:sz w:val="28"/>
          <w:szCs w:val="36"/>
        </w:rPr>
        <w:t>，开考30分钟后将不得登录，如未在规定考试时间登录</w:t>
      </w:r>
      <w:r>
        <w:rPr>
          <w:rFonts w:hint="eastAsia" w:ascii="宋体" w:hAnsi="宋体" w:eastAsia="宋体" w:cs="宋体"/>
          <w:sz w:val="28"/>
          <w:szCs w:val="36"/>
          <w:lang w:val="en-US" w:eastAsia="zh-CN"/>
        </w:rPr>
        <w:t>面试</w:t>
      </w:r>
      <w:r>
        <w:rPr>
          <w:rFonts w:hint="eastAsia" w:ascii="宋体" w:hAnsi="宋体" w:eastAsia="宋体" w:cs="宋体"/>
          <w:sz w:val="28"/>
          <w:szCs w:val="36"/>
        </w:rPr>
        <w:t>系统，视为考生自动放弃</w:t>
      </w:r>
      <w:r>
        <w:rPr>
          <w:rFonts w:hint="eastAsia" w:ascii="宋体" w:hAnsi="宋体" w:eastAsia="宋体" w:cs="宋体"/>
          <w:sz w:val="28"/>
          <w:szCs w:val="36"/>
          <w:lang w:val="en-US" w:eastAsia="zh-CN"/>
        </w:rPr>
        <w:t>面试</w:t>
      </w:r>
      <w:r>
        <w:rPr>
          <w:rFonts w:hint="eastAsia" w:ascii="宋体" w:hAnsi="宋体" w:eastAsia="宋体" w:cs="宋体"/>
          <w:sz w:val="28"/>
          <w:szCs w:val="36"/>
        </w:rPr>
        <w:t>资</w:t>
      </w:r>
      <w:r>
        <w:rPr>
          <w:rFonts w:hint="eastAsia" w:ascii="宋体" w:hAnsi="宋体" w:eastAsia="宋体" w:cs="宋体"/>
          <w:sz w:val="28"/>
          <w:szCs w:val="36"/>
          <w:lang w:val="en-US" w:eastAsia="zh-CN"/>
        </w:rPr>
        <w:t>格。</w:t>
      </w:r>
    </w:p>
    <w:p>
      <w:pPr>
        <w:pStyle w:val="2"/>
        <w:numPr>
          <w:ilvl w:val="0"/>
          <w:numId w:val="0"/>
        </w:numPr>
        <w:ind w:firstLine="560"/>
        <w:rPr>
          <w:rFonts w:hint="eastAsia" w:ascii="宋体" w:hAnsi="宋体" w:eastAsia="宋体" w:cs="宋体"/>
          <w:sz w:val="28"/>
          <w:szCs w:val="36"/>
          <w:lang w:val="en-US" w:eastAsia="zh-CN"/>
        </w:rPr>
      </w:pPr>
    </w:p>
    <w:p>
      <w:pPr>
        <w:pStyle w:val="2"/>
        <w:numPr>
          <w:ilvl w:val="0"/>
          <w:numId w:val="0"/>
        </w:numPr>
        <w:ind w:firstLine="560"/>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 xml:space="preserve">面试咨询电话：0351-8209398 </w:t>
      </w:r>
    </w:p>
    <w:p>
      <w:pPr>
        <w:pStyle w:val="2"/>
        <w:numPr>
          <w:ilvl w:val="0"/>
          <w:numId w:val="0"/>
        </w:numPr>
        <w:ind w:firstLine="560"/>
        <w:rPr>
          <w:rFonts w:hint="eastAsia" w:ascii="宋体" w:hAnsi="宋体" w:eastAsia="宋体" w:cs="宋体"/>
          <w:sz w:val="28"/>
          <w:szCs w:val="36"/>
          <w:lang w:val="en-US" w:eastAsia="zh-CN"/>
        </w:rPr>
      </w:pPr>
    </w:p>
    <w:p>
      <w:pPr>
        <w:pStyle w:val="2"/>
        <w:numPr>
          <w:ilvl w:val="0"/>
          <w:numId w:val="0"/>
        </w:numPr>
        <w:ind w:firstLine="560"/>
        <w:jc w:val="right"/>
        <w:rPr>
          <w:rFonts w:hint="eastAsia" w:ascii="宋体" w:hAnsi="宋体" w:eastAsia="宋体" w:cs="宋体"/>
          <w:sz w:val="28"/>
          <w:szCs w:val="36"/>
          <w:lang w:val="en-US" w:eastAsia="zh-CN"/>
        </w:rPr>
      </w:pPr>
    </w:p>
    <w:p>
      <w:pPr>
        <w:pStyle w:val="2"/>
        <w:numPr>
          <w:ilvl w:val="0"/>
          <w:numId w:val="0"/>
        </w:numPr>
        <w:ind w:firstLine="560"/>
        <w:jc w:val="right"/>
        <w:rPr>
          <w:rFonts w:hint="eastAsia" w:ascii="宋体" w:hAnsi="宋体" w:eastAsia="宋体" w:cs="宋体"/>
          <w:sz w:val="28"/>
          <w:szCs w:val="36"/>
          <w:lang w:val="en-US" w:eastAsia="zh-CN"/>
        </w:rPr>
      </w:pPr>
    </w:p>
    <w:p>
      <w:pPr>
        <w:pStyle w:val="2"/>
        <w:numPr>
          <w:ilvl w:val="0"/>
          <w:numId w:val="0"/>
        </w:numPr>
        <w:ind w:firstLine="560"/>
        <w:jc w:val="right"/>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山西万保人力资源有限公司</w:t>
      </w:r>
    </w:p>
    <w:p>
      <w:pPr>
        <w:pStyle w:val="2"/>
        <w:numPr>
          <w:ilvl w:val="0"/>
          <w:numId w:val="0"/>
        </w:numPr>
        <w:ind w:firstLine="560"/>
        <w:jc w:val="right"/>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2022年12月20日</w:t>
      </w: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default" w:ascii="宋体" w:hAnsi="宋体" w:eastAsia="宋体" w:cs="宋体"/>
          <w:b/>
          <w:bCs/>
          <w:sz w:val="28"/>
          <w:szCs w:val="36"/>
          <w:lang w:val="en-US" w:eastAsia="zh-CN"/>
        </w:rPr>
      </w:pPr>
      <w:r>
        <w:rPr>
          <w:rFonts w:hint="eastAsia" w:ascii="宋体" w:hAnsi="宋体" w:eastAsia="宋体" w:cs="宋体"/>
          <w:b/>
          <w:bCs/>
          <w:sz w:val="28"/>
          <w:szCs w:val="36"/>
          <w:lang w:val="en-US" w:eastAsia="zh-CN"/>
        </w:rPr>
        <w:t>附件1：线上面试具体要求及操作流程</w:t>
      </w: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center"/>
        <w:rPr>
          <w:rFonts w:hint="default" w:ascii="宋体" w:hAnsi="宋体" w:eastAsia="宋体" w:cs="宋体"/>
          <w:b/>
          <w:bCs/>
          <w:color w:val="FF0000"/>
          <w:sz w:val="28"/>
          <w:szCs w:val="36"/>
          <w:lang w:val="en-US" w:eastAsia="zh-CN"/>
        </w:rPr>
      </w:pPr>
      <w:r>
        <w:rPr>
          <w:rFonts w:hint="eastAsia" w:ascii="宋体" w:hAnsi="宋体" w:eastAsia="宋体" w:cs="宋体"/>
          <w:b/>
          <w:bCs/>
          <w:color w:val="FF0000"/>
          <w:sz w:val="28"/>
          <w:szCs w:val="36"/>
          <w:lang w:val="en-US" w:eastAsia="zh-CN"/>
        </w:rPr>
        <w:t>扫码查看附件1</w:t>
      </w:r>
    </w:p>
    <w:p>
      <w:pPr>
        <w:pStyle w:val="2"/>
        <w:numPr>
          <w:ilvl w:val="0"/>
          <w:numId w:val="0"/>
        </w:numPr>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drawing>
          <wp:anchor distT="0" distB="0" distL="114300" distR="114300" simplePos="0" relativeHeight="251659264" behindDoc="0" locked="0" layoutInCell="1" allowOverlap="1">
            <wp:simplePos x="0" y="0"/>
            <wp:positionH relativeFrom="column">
              <wp:posOffset>1707515</wp:posOffset>
            </wp:positionH>
            <wp:positionV relativeFrom="paragraph">
              <wp:posOffset>168910</wp:posOffset>
            </wp:positionV>
            <wp:extent cx="1905635" cy="1905635"/>
            <wp:effectExtent l="0" t="0" r="18415" b="18415"/>
            <wp:wrapNone/>
            <wp:docPr id="4" name="图片 4" descr="线上面试具体要求及面试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线上面试具体要求及面试流程"/>
                    <pic:cNvPicPr>
                      <a:picLocks noChangeAspect="1"/>
                    </pic:cNvPicPr>
                  </pic:nvPicPr>
                  <pic:blipFill>
                    <a:blip r:embed="rId4"/>
                    <a:stretch>
                      <a:fillRect/>
                    </a:stretch>
                  </pic:blipFill>
                  <pic:spPr>
                    <a:xfrm>
                      <a:off x="0" y="0"/>
                      <a:ext cx="1905635" cy="1905635"/>
                    </a:xfrm>
                    <a:prstGeom prst="rect">
                      <a:avLst/>
                    </a:prstGeom>
                  </pic:spPr>
                </pic:pic>
              </a:graphicData>
            </a:graphic>
          </wp:anchor>
        </w:drawing>
      </w: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p>
    <w:p>
      <w:pPr>
        <w:pStyle w:val="2"/>
        <w:numPr>
          <w:ilvl w:val="0"/>
          <w:numId w:val="0"/>
        </w:numPr>
        <w:jc w:val="left"/>
        <w:rPr>
          <w:rFonts w:hint="eastAsia" w:ascii="宋体" w:hAnsi="宋体" w:eastAsia="宋体" w:cs="宋体"/>
          <w:b/>
          <w:bCs/>
          <w:sz w:val="28"/>
          <w:szCs w:val="36"/>
          <w:lang w:val="en-US" w:eastAsia="zh-CN"/>
        </w:rPr>
      </w:pPr>
      <w:r>
        <w:rPr>
          <w:rFonts w:hint="eastAsia" w:ascii="宋体" w:hAnsi="宋体" w:eastAsia="宋体" w:cs="宋体"/>
          <w:b/>
          <w:bCs/>
          <w:sz w:val="28"/>
          <w:szCs w:val="36"/>
          <w:lang w:val="en-US" w:eastAsia="zh-CN"/>
        </w:rPr>
        <w:t>附件2：面试名单</w:t>
      </w:r>
    </w:p>
    <w:p>
      <w:pPr>
        <w:pStyle w:val="2"/>
        <w:numPr>
          <w:ilvl w:val="0"/>
          <w:numId w:val="0"/>
        </w:numPr>
        <w:jc w:val="left"/>
        <w:rPr>
          <w:rFonts w:hint="default" w:ascii="宋体" w:hAnsi="宋体" w:eastAsia="宋体" w:cs="宋体"/>
          <w:b/>
          <w:bCs/>
          <w:sz w:val="28"/>
          <w:szCs w:val="36"/>
          <w:lang w:val="en-US" w:eastAsia="zh-CN"/>
        </w:rPr>
      </w:pPr>
    </w:p>
    <w:p>
      <w:pPr>
        <w:pStyle w:val="2"/>
        <w:numPr>
          <w:ilvl w:val="0"/>
          <w:numId w:val="0"/>
        </w:numPr>
        <w:jc w:val="center"/>
        <w:rPr>
          <w:rFonts w:hint="default" w:ascii="宋体" w:hAnsi="宋体" w:eastAsia="宋体" w:cs="宋体"/>
          <w:sz w:val="28"/>
          <w:szCs w:val="36"/>
          <w:lang w:val="en-US" w:eastAsia="zh-CN"/>
        </w:rPr>
      </w:pPr>
      <w:r>
        <w:rPr>
          <w:rFonts w:hint="eastAsia" w:ascii="宋体" w:hAnsi="宋体" w:eastAsia="宋体" w:cs="宋体"/>
          <w:sz w:val="28"/>
          <w:szCs w:val="36"/>
        </w:rPr>
        <w:t>山西白求恩医院公开招聘劳务派遣制工作人员</w:t>
      </w:r>
      <w:r>
        <w:rPr>
          <w:rFonts w:hint="default" w:ascii="宋体" w:hAnsi="宋体" w:eastAsia="宋体" w:cs="宋体"/>
          <w:sz w:val="28"/>
          <w:szCs w:val="36"/>
          <w:lang w:val="en-US" w:eastAsia="zh-CN"/>
        </w:rPr>
        <w:t>面试名单</w:t>
      </w:r>
    </w:p>
    <w:p>
      <w:pPr>
        <w:pStyle w:val="2"/>
        <w:numPr>
          <w:ilvl w:val="0"/>
          <w:numId w:val="0"/>
        </w:numPr>
        <w:rPr>
          <w:rFonts w:hint="default" w:ascii="宋体" w:hAnsi="宋体" w:eastAsia="宋体" w:cs="宋体"/>
          <w:sz w:val="28"/>
          <w:szCs w:val="36"/>
          <w:lang w:val="en-US" w:eastAsia="zh-CN"/>
        </w:rPr>
      </w:pPr>
      <w:bookmarkStart w:id="0" w:name="_GoBack"/>
      <w:bookmarkEnd w:id="0"/>
      <w:r>
        <w:drawing>
          <wp:anchor distT="0" distB="0" distL="114300" distR="114300" simplePos="0" relativeHeight="251660288" behindDoc="0" locked="0" layoutInCell="1" allowOverlap="1">
            <wp:simplePos x="0" y="0"/>
            <wp:positionH relativeFrom="column">
              <wp:posOffset>1386205</wp:posOffset>
            </wp:positionH>
            <wp:positionV relativeFrom="paragraph">
              <wp:posOffset>214630</wp:posOffset>
            </wp:positionV>
            <wp:extent cx="2371725" cy="3943350"/>
            <wp:effectExtent l="0" t="0" r="9525" b="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5"/>
                    <a:stretch>
                      <a:fillRect/>
                    </a:stretch>
                  </pic:blipFill>
                  <pic:spPr>
                    <a:xfrm>
                      <a:off x="0" y="0"/>
                      <a:ext cx="2371725" cy="394335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A12C5E"/>
    <w:multiLevelType w:val="singleLevel"/>
    <w:tmpl w:val="23A12C5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40A926E1"/>
    <w:rsid w:val="08057A5A"/>
    <w:rsid w:val="091943E8"/>
    <w:rsid w:val="0AAA7254"/>
    <w:rsid w:val="1E331BB8"/>
    <w:rsid w:val="3D5C6346"/>
    <w:rsid w:val="40A926E1"/>
    <w:rsid w:val="488B75A5"/>
    <w:rsid w:val="672D2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459</Words>
  <Characters>501</Characters>
  <Lines>0</Lines>
  <Paragraphs>0</Paragraphs>
  <TotalTime>14</TotalTime>
  <ScaleCrop>false</ScaleCrop>
  <LinksUpToDate>false</LinksUpToDate>
  <CharactersWithSpaces>502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2022-12-05T08:23:00Z</dcterms:created>
  <dc:creator>恩茜</dc:creator>
  <cp:lastModifiedBy>恩茜</cp:lastModifiedBy>
  <dcterms:modified xsi:type="dcterms:W3CDTF">2022-12-19T09:34:01Z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3C8FB6C60AEC4EB4A468EBEAF6E6B645</vt:lpwstr>
  </property>
</Properties>
</file>